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AD54C" w14:textId="77777777" w:rsidR="00AB76F0" w:rsidRDefault="00671BA2">
      <w:pPr>
        <w:ind w:rightChars="-742" w:right="-1558"/>
        <w:jc w:val="center"/>
        <w:rPr>
          <w:b/>
          <w:bCs/>
          <w:sz w:val="32"/>
          <w:szCs w:val="32"/>
        </w:rPr>
      </w:pPr>
      <w:r>
        <w:rPr>
          <w:rFonts w:hint="eastAsia"/>
          <w:b/>
          <w:bCs/>
          <w:color w:val="FF0000"/>
          <w:sz w:val="32"/>
          <w:szCs w:val="32"/>
        </w:rPr>
        <w:t>茂名滨海新区自来水投资有限公司智慧水</w:t>
      </w:r>
      <w:proofErr w:type="gramStart"/>
      <w:r>
        <w:rPr>
          <w:rFonts w:hint="eastAsia"/>
          <w:b/>
          <w:bCs/>
          <w:color w:val="FF0000"/>
          <w:sz w:val="32"/>
          <w:szCs w:val="32"/>
        </w:rPr>
        <w:t>务</w:t>
      </w:r>
      <w:proofErr w:type="gramEnd"/>
      <w:r>
        <w:rPr>
          <w:rFonts w:hint="eastAsia"/>
          <w:b/>
          <w:bCs/>
          <w:color w:val="FF0000"/>
          <w:sz w:val="32"/>
          <w:szCs w:val="32"/>
        </w:rPr>
        <w:t>平台建设项目招标代理采购</w:t>
      </w:r>
      <w:r>
        <w:rPr>
          <w:b/>
          <w:bCs/>
          <w:color w:val="FF0000"/>
          <w:sz w:val="32"/>
          <w:szCs w:val="32"/>
        </w:rPr>
        <w:t>公告</w:t>
      </w:r>
    </w:p>
    <w:p w14:paraId="6445B97F" w14:textId="77777777" w:rsidR="00AB76F0" w:rsidRDefault="00671BA2">
      <w:pPr>
        <w:ind w:leftChars="-857" w:left="-1800" w:rightChars="-837" w:right="-1758" w:firstLineChars="300" w:firstLine="630"/>
        <w:rPr>
          <w:b/>
          <w:bCs/>
          <w:sz w:val="28"/>
          <w:szCs w:val="28"/>
        </w:rPr>
      </w:pPr>
      <w:r>
        <w:rPr>
          <w:rFonts w:hint="eastAsia"/>
        </w:rPr>
        <w:t>采购单位</w:t>
      </w:r>
      <w:r>
        <w:t>:</w:t>
      </w:r>
      <w:r>
        <w:rPr>
          <w:rFonts w:hint="eastAsia"/>
        </w:rPr>
        <w:t>：茂名滨海发展集团有限公司</w:t>
      </w:r>
      <w:r>
        <w:rPr>
          <w:rFonts w:hint="eastAsia"/>
        </w:rPr>
        <w:tab/>
      </w:r>
      <w:r>
        <w:rPr>
          <w:rFonts w:hint="eastAsia"/>
        </w:rPr>
        <w:tab/>
      </w:r>
      <w:r>
        <w:rPr>
          <w:rFonts w:hint="eastAsia"/>
        </w:rPr>
        <w:tab/>
      </w:r>
      <w:r>
        <w:rPr>
          <w:rFonts w:hint="eastAsia"/>
        </w:rPr>
        <w:tab/>
      </w:r>
      <w:r>
        <w:tab/>
      </w:r>
      <w:r>
        <w:tab/>
      </w:r>
      <w:r>
        <w:tab/>
      </w:r>
      <w:r>
        <w:tab/>
      </w:r>
      <w:r>
        <w:tab/>
      </w:r>
      <w:r>
        <w:tab/>
        <w:t xml:space="preserve">                        </w:t>
      </w:r>
      <w:r>
        <w:t>采购项目编号</w:t>
      </w:r>
      <w:r>
        <w:rPr>
          <w:rFonts w:hint="eastAsia"/>
        </w:rPr>
        <w:t>：</w:t>
      </w:r>
      <w:r>
        <w:rPr>
          <w:rFonts w:hint="eastAsia"/>
        </w:rPr>
        <w:t>/</w:t>
      </w:r>
    </w:p>
    <w:tbl>
      <w:tblPr>
        <w:tblStyle w:val="a8"/>
        <w:tblW w:w="11624" w:type="dxa"/>
        <w:tblInd w:w="-1139" w:type="dxa"/>
        <w:tblLayout w:type="fixed"/>
        <w:tblLook w:val="04A0" w:firstRow="1" w:lastRow="0" w:firstColumn="1" w:lastColumn="0" w:noHBand="0" w:noVBand="1"/>
      </w:tblPr>
      <w:tblGrid>
        <w:gridCol w:w="1134"/>
        <w:gridCol w:w="1134"/>
        <w:gridCol w:w="1276"/>
        <w:gridCol w:w="1701"/>
        <w:gridCol w:w="992"/>
        <w:gridCol w:w="426"/>
        <w:gridCol w:w="567"/>
        <w:gridCol w:w="567"/>
        <w:gridCol w:w="1701"/>
        <w:gridCol w:w="141"/>
        <w:gridCol w:w="1985"/>
      </w:tblGrid>
      <w:tr w:rsidR="00AB76F0" w14:paraId="4F8D5291" w14:textId="77777777">
        <w:trPr>
          <w:trHeight w:val="1212"/>
        </w:trPr>
        <w:tc>
          <w:tcPr>
            <w:tcW w:w="1134" w:type="dxa"/>
            <w:shd w:val="clear" w:color="auto" w:fill="E7E6E6" w:themeFill="background2"/>
            <w:vAlign w:val="center"/>
          </w:tcPr>
          <w:p w14:paraId="61EA24C3" w14:textId="77777777" w:rsidR="00AB76F0" w:rsidRDefault="00671BA2">
            <w:pPr>
              <w:pStyle w:val="a7"/>
              <w:ind w:firstLine="20"/>
              <w:jc w:val="center"/>
              <w:rPr>
                <w:rFonts w:ascii="d;?e." w:hAnsi="d;?e." w:hint="eastAsia"/>
                <w:sz w:val="20"/>
                <w:szCs w:val="20"/>
              </w:rPr>
            </w:pPr>
            <w:r>
              <w:rPr>
                <w:rFonts w:ascii="d;?e." w:hAnsi="d;?e." w:hint="eastAsia"/>
                <w:sz w:val="20"/>
                <w:szCs w:val="20"/>
              </w:rPr>
              <w:t>项目名称</w:t>
            </w:r>
          </w:p>
        </w:tc>
        <w:tc>
          <w:tcPr>
            <w:tcW w:w="4111" w:type="dxa"/>
            <w:gridSpan w:val="3"/>
            <w:vAlign w:val="center"/>
          </w:tcPr>
          <w:p w14:paraId="6E912EB2" w14:textId="77777777" w:rsidR="00AB76F0" w:rsidRDefault="00671BA2">
            <w:pPr>
              <w:pStyle w:val="a7"/>
              <w:ind w:firstLine="20"/>
              <w:rPr>
                <w:rFonts w:ascii="d;?e." w:hAnsi="d;?e." w:hint="eastAsia"/>
                <w:sz w:val="20"/>
                <w:szCs w:val="20"/>
              </w:rPr>
            </w:pPr>
            <w:r>
              <w:rPr>
                <w:rFonts w:ascii="d;?e." w:hAnsi="d;?e." w:hint="eastAsia"/>
                <w:sz w:val="20"/>
                <w:szCs w:val="20"/>
              </w:rPr>
              <w:t>茂名滨海新区自来水投资有限公司智慧水</w:t>
            </w:r>
            <w:proofErr w:type="gramStart"/>
            <w:r>
              <w:rPr>
                <w:rFonts w:ascii="d;?e." w:hAnsi="d;?e." w:hint="eastAsia"/>
                <w:sz w:val="20"/>
                <w:szCs w:val="20"/>
              </w:rPr>
              <w:t>务</w:t>
            </w:r>
            <w:proofErr w:type="gramEnd"/>
            <w:r>
              <w:rPr>
                <w:rFonts w:ascii="d;?e." w:hAnsi="d;?e." w:hint="eastAsia"/>
                <w:sz w:val="20"/>
                <w:szCs w:val="20"/>
              </w:rPr>
              <w:t>平台建设项目招标代理采购</w:t>
            </w:r>
          </w:p>
        </w:tc>
        <w:tc>
          <w:tcPr>
            <w:tcW w:w="1418" w:type="dxa"/>
            <w:gridSpan w:val="2"/>
            <w:shd w:val="clear" w:color="auto" w:fill="E7E6E6" w:themeFill="background2"/>
            <w:vAlign w:val="center"/>
          </w:tcPr>
          <w:p w14:paraId="52B9450B" w14:textId="77777777" w:rsidR="00AB76F0" w:rsidRDefault="00671BA2">
            <w:pPr>
              <w:pStyle w:val="a7"/>
              <w:ind w:firstLine="20"/>
              <w:jc w:val="center"/>
              <w:rPr>
                <w:rFonts w:ascii="d;?e." w:hAnsi="d;?e." w:hint="eastAsia"/>
                <w:sz w:val="20"/>
                <w:szCs w:val="20"/>
              </w:rPr>
            </w:pPr>
            <w:r>
              <w:rPr>
                <w:rFonts w:ascii="d;?e." w:hAnsi="d;?e."/>
                <w:sz w:val="20"/>
                <w:szCs w:val="20"/>
              </w:rPr>
              <w:t>项目内容</w:t>
            </w:r>
          </w:p>
        </w:tc>
        <w:tc>
          <w:tcPr>
            <w:tcW w:w="4961" w:type="dxa"/>
            <w:gridSpan w:val="5"/>
            <w:vAlign w:val="center"/>
          </w:tcPr>
          <w:p w14:paraId="289AA3DE" w14:textId="77777777" w:rsidR="00AB76F0" w:rsidRDefault="00671BA2">
            <w:pPr>
              <w:pStyle w:val="a7"/>
              <w:ind w:firstLine="20"/>
              <w:jc w:val="center"/>
              <w:rPr>
                <w:rFonts w:ascii="d;?e." w:hAnsi="d;?e." w:hint="eastAsia"/>
                <w:sz w:val="20"/>
                <w:szCs w:val="20"/>
              </w:rPr>
            </w:pPr>
            <w:r>
              <w:rPr>
                <w:rFonts w:ascii="d;?e." w:hAnsi="d;?e." w:hint="eastAsia"/>
                <w:sz w:val="20"/>
                <w:szCs w:val="20"/>
              </w:rPr>
              <w:t>服务采购</w:t>
            </w:r>
          </w:p>
        </w:tc>
      </w:tr>
      <w:tr w:rsidR="00AB76F0" w14:paraId="5F481A65" w14:textId="77777777">
        <w:tc>
          <w:tcPr>
            <w:tcW w:w="1134" w:type="dxa"/>
            <w:shd w:val="clear" w:color="auto" w:fill="E7E6E6" w:themeFill="background2"/>
            <w:vAlign w:val="center"/>
          </w:tcPr>
          <w:p w14:paraId="7BA5531F" w14:textId="77777777" w:rsidR="00AB76F0" w:rsidRDefault="00671BA2">
            <w:pPr>
              <w:pStyle w:val="a7"/>
              <w:ind w:firstLine="20"/>
              <w:jc w:val="center"/>
              <w:rPr>
                <w:rFonts w:ascii="d;?e." w:hAnsi="d;?e." w:hint="eastAsia"/>
                <w:sz w:val="20"/>
                <w:szCs w:val="20"/>
              </w:rPr>
            </w:pPr>
            <w:r>
              <w:rPr>
                <w:rFonts w:ascii="d;?e." w:hAnsi="d;?e." w:hint="eastAsia"/>
                <w:sz w:val="20"/>
                <w:szCs w:val="20"/>
              </w:rPr>
              <w:t>采购单位联系人</w:t>
            </w:r>
          </w:p>
        </w:tc>
        <w:tc>
          <w:tcPr>
            <w:tcW w:w="1134" w:type="dxa"/>
            <w:vAlign w:val="center"/>
          </w:tcPr>
          <w:p w14:paraId="1072D349" w14:textId="77777777" w:rsidR="00AB76F0" w:rsidRDefault="00671BA2">
            <w:pPr>
              <w:pStyle w:val="a7"/>
              <w:ind w:firstLine="20"/>
              <w:jc w:val="center"/>
              <w:rPr>
                <w:rFonts w:ascii="d;?e." w:hAnsi="d;?e." w:hint="eastAsia"/>
                <w:sz w:val="20"/>
                <w:szCs w:val="20"/>
              </w:rPr>
            </w:pPr>
            <w:r>
              <w:rPr>
                <w:rFonts w:ascii="d;?e." w:hAnsi="d;?e."/>
                <w:sz w:val="20"/>
                <w:szCs w:val="20"/>
              </w:rPr>
              <w:t>谢小姐</w:t>
            </w:r>
          </w:p>
        </w:tc>
        <w:tc>
          <w:tcPr>
            <w:tcW w:w="1276" w:type="dxa"/>
            <w:shd w:val="clear" w:color="auto" w:fill="E7E6E6" w:themeFill="background2"/>
            <w:vAlign w:val="center"/>
          </w:tcPr>
          <w:p w14:paraId="20205749" w14:textId="77777777" w:rsidR="00AB76F0" w:rsidRDefault="00671BA2">
            <w:pPr>
              <w:pStyle w:val="a7"/>
              <w:ind w:firstLine="20"/>
              <w:jc w:val="center"/>
              <w:rPr>
                <w:rFonts w:ascii="d;?e." w:hAnsi="d;?e." w:hint="eastAsia"/>
                <w:sz w:val="20"/>
                <w:szCs w:val="20"/>
              </w:rPr>
            </w:pPr>
            <w:r>
              <w:rPr>
                <w:rFonts w:ascii="d;?e." w:hAnsi="d;?e."/>
                <w:sz w:val="20"/>
                <w:szCs w:val="20"/>
              </w:rPr>
              <w:t>联系电话</w:t>
            </w:r>
          </w:p>
        </w:tc>
        <w:tc>
          <w:tcPr>
            <w:tcW w:w="1701" w:type="dxa"/>
            <w:vAlign w:val="center"/>
          </w:tcPr>
          <w:p w14:paraId="13C1551A" w14:textId="77777777" w:rsidR="00AB76F0" w:rsidRDefault="00671BA2">
            <w:pPr>
              <w:pStyle w:val="a7"/>
              <w:ind w:firstLine="20"/>
              <w:jc w:val="center"/>
              <w:rPr>
                <w:rFonts w:ascii="d;?e." w:hAnsi="d;?e." w:hint="eastAsia"/>
                <w:sz w:val="20"/>
                <w:szCs w:val="20"/>
              </w:rPr>
            </w:pPr>
            <w:r>
              <w:rPr>
                <w:rFonts w:ascii="d;?e." w:hAnsi="d;?e."/>
                <w:sz w:val="20"/>
                <w:szCs w:val="20"/>
              </w:rPr>
              <w:t>0668-518348</w:t>
            </w:r>
            <w:r>
              <w:rPr>
                <w:rFonts w:ascii="d;?e." w:hAnsi="d;?e." w:hint="eastAsia"/>
                <w:sz w:val="20"/>
                <w:szCs w:val="20"/>
              </w:rPr>
              <w:t>2</w:t>
            </w:r>
          </w:p>
        </w:tc>
        <w:tc>
          <w:tcPr>
            <w:tcW w:w="1418" w:type="dxa"/>
            <w:gridSpan w:val="2"/>
            <w:shd w:val="clear" w:color="auto" w:fill="E7E6E6" w:themeFill="background2"/>
            <w:vAlign w:val="center"/>
          </w:tcPr>
          <w:p w14:paraId="7AEA8827" w14:textId="77777777" w:rsidR="00AB76F0" w:rsidRDefault="00671BA2">
            <w:pPr>
              <w:pStyle w:val="a7"/>
              <w:ind w:firstLine="20"/>
              <w:jc w:val="center"/>
              <w:rPr>
                <w:rFonts w:ascii="d;?e." w:hAnsi="d;?e." w:hint="eastAsia"/>
                <w:sz w:val="20"/>
                <w:szCs w:val="20"/>
              </w:rPr>
            </w:pPr>
            <w:r>
              <w:rPr>
                <w:rFonts w:ascii="d;?e." w:hAnsi="d;?e."/>
                <w:sz w:val="20"/>
                <w:szCs w:val="20"/>
              </w:rPr>
              <w:t>采购代理机构</w:t>
            </w:r>
          </w:p>
        </w:tc>
        <w:tc>
          <w:tcPr>
            <w:tcW w:w="4961" w:type="dxa"/>
            <w:gridSpan w:val="5"/>
            <w:vAlign w:val="center"/>
          </w:tcPr>
          <w:p w14:paraId="12764BD6" w14:textId="77777777" w:rsidR="00AB76F0" w:rsidRDefault="00671BA2">
            <w:pPr>
              <w:pStyle w:val="a7"/>
              <w:ind w:firstLine="20"/>
              <w:jc w:val="center"/>
              <w:rPr>
                <w:rFonts w:ascii="d;?e." w:hAnsi="d;?e." w:hint="eastAsia"/>
                <w:sz w:val="20"/>
                <w:szCs w:val="20"/>
              </w:rPr>
            </w:pPr>
            <w:r>
              <w:rPr>
                <w:rFonts w:ascii="d;?e." w:hAnsi="d;?e."/>
                <w:sz w:val="20"/>
                <w:szCs w:val="20"/>
              </w:rPr>
              <w:t>/</w:t>
            </w:r>
          </w:p>
        </w:tc>
      </w:tr>
      <w:tr w:rsidR="00AB76F0" w14:paraId="3BB72119" w14:textId="77777777">
        <w:trPr>
          <w:trHeight w:val="421"/>
        </w:trPr>
        <w:tc>
          <w:tcPr>
            <w:tcW w:w="1134" w:type="dxa"/>
            <w:shd w:val="clear" w:color="auto" w:fill="E7E6E6" w:themeFill="background2"/>
            <w:vAlign w:val="center"/>
          </w:tcPr>
          <w:p w14:paraId="6C2983BC" w14:textId="77777777" w:rsidR="00AB76F0" w:rsidRDefault="00671BA2">
            <w:pPr>
              <w:pStyle w:val="a7"/>
              <w:ind w:firstLine="20"/>
              <w:jc w:val="center"/>
              <w:rPr>
                <w:rFonts w:ascii="d;?e." w:hAnsi="d;?e." w:hint="eastAsia"/>
                <w:sz w:val="20"/>
                <w:szCs w:val="20"/>
              </w:rPr>
            </w:pPr>
            <w:r>
              <w:rPr>
                <w:rFonts w:ascii="d;?e." w:hAnsi="d;?e." w:hint="eastAsia"/>
                <w:sz w:val="20"/>
                <w:szCs w:val="20"/>
              </w:rPr>
              <w:t>代理机构联系人</w:t>
            </w:r>
          </w:p>
        </w:tc>
        <w:tc>
          <w:tcPr>
            <w:tcW w:w="1134" w:type="dxa"/>
            <w:vAlign w:val="center"/>
          </w:tcPr>
          <w:p w14:paraId="0FAFA47B" w14:textId="77777777" w:rsidR="00AB76F0" w:rsidRDefault="00671BA2">
            <w:pPr>
              <w:pStyle w:val="a7"/>
              <w:ind w:firstLine="20"/>
              <w:jc w:val="center"/>
              <w:rPr>
                <w:rFonts w:ascii="d;?e." w:hAnsi="d;?e." w:hint="eastAsia"/>
                <w:sz w:val="20"/>
                <w:szCs w:val="20"/>
              </w:rPr>
            </w:pPr>
            <w:r>
              <w:rPr>
                <w:rFonts w:ascii="d;?e." w:hAnsi="d;?e." w:hint="eastAsia"/>
                <w:sz w:val="20"/>
                <w:szCs w:val="20"/>
              </w:rPr>
              <w:t>/</w:t>
            </w:r>
          </w:p>
        </w:tc>
        <w:tc>
          <w:tcPr>
            <w:tcW w:w="1276" w:type="dxa"/>
            <w:shd w:val="clear" w:color="auto" w:fill="E7E6E6" w:themeFill="background2"/>
            <w:vAlign w:val="center"/>
          </w:tcPr>
          <w:p w14:paraId="6045CCC9" w14:textId="77777777" w:rsidR="00AB76F0" w:rsidRDefault="00671BA2">
            <w:pPr>
              <w:pStyle w:val="a7"/>
              <w:ind w:firstLine="20"/>
              <w:jc w:val="center"/>
              <w:rPr>
                <w:rFonts w:ascii="d;?e." w:hAnsi="d;?e." w:hint="eastAsia"/>
                <w:sz w:val="20"/>
                <w:szCs w:val="20"/>
              </w:rPr>
            </w:pPr>
            <w:r>
              <w:rPr>
                <w:rFonts w:ascii="d;?e." w:hAnsi="d;?e."/>
                <w:sz w:val="20"/>
                <w:szCs w:val="20"/>
              </w:rPr>
              <w:t>代理机构联系电话</w:t>
            </w:r>
          </w:p>
        </w:tc>
        <w:tc>
          <w:tcPr>
            <w:tcW w:w="1701" w:type="dxa"/>
            <w:vAlign w:val="center"/>
          </w:tcPr>
          <w:p w14:paraId="70CE2D82" w14:textId="77777777" w:rsidR="00AB76F0" w:rsidRDefault="00671BA2">
            <w:pPr>
              <w:pStyle w:val="a7"/>
              <w:ind w:firstLine="20"/>
              <w:jc w:val="center"/>
              <w:rPr>
                <w:rFonts w:ascii="d;?e." w:hAnsi="d;?e." w:hint="eastAsia"/>
                <w:sz w:val="20"/>
                <w:szCs w:val="20"/>
              </w:rPr>
            </w:pPr>
            <w:r>
              <w:rPr>
                <w:rFonts w:ascii="d;?e." w:hAnsi="d;?e."/>
                <w:sz w:val="20"/>
                <w:szCs w:val="20"/>
              </w:rPr>
              <w:t>/</w:t>
            </w:r>
          </w:p>
        </w:tc>
        <w:tc>
          <w:tcPr>
            <w:tcW w:w="1418" w:type="dxa"/>
            <w:gridSpan w:val="2"/>
            <w:shd w:val="clear" w:color="auto" w:fill="E7E6E6" w:themeFill="background2"/>
            <w:vAlign w:val="center"/>
          </w:tcPr>
          <w:p w14:paraId="30B4C30C" w14:textId="77777777" w:rsidR="00AB76F0" w:rsidRDefault="00671BA2">
            <w:pPr>
              <w:pStyle w:val="a7"/>
              <w:ind w:firstLine="20"/>
              <w:jc w:val="center"/>
              <w:rPr>
                <w:rFonts w:ascii="d;?e." w:hAnsi="d;?e." w:hint="eastAsia"/>
                <w:sz w:val="20"/>
                <w:szCs w:val="20"/>
              </w:rPr>
            </w:pPr>
            <w:r>
              <w:rPr>
                <w:rFonts w:ascii="d;?e." w:hAnsi="d;?e."/>
                <w:sz w:val="20"/>
                <w:szCs w:val="20"/>
              </w:rPr>
              <w:t>采购方式</w:t>
            </w:r>
          </w:p>
        </w:tc>
        <w:tc>
          <w:tcPr>
            <w:tcW w:w="1134" w:type="dxa"/>
            <w:gridSpan w:val="2"/>
            <w:vAlign w:val="center"/>
          </w:tcPr>
          <w:p w14:paraId="21AB6FB7" w14:textId="77777777" w:rsidR="00AB76F0" w:rsidRDefault="00671BA2">
            <w:pPr>
              <w:pStyle w:val="a7"/>
              <w:ind w:firstLine="20"/>
              <w:jc w:val="center"/>
              <w:rPr>
                <w:rFonts w:ascii="d;?e." w:hAnsi="d;?e." w:hint="eastAsia"/>
                <w:sz w:val="20"/>
                <w:szCs w:val="20"/>
              </w:rPr>
            </w:pPr>
            <w:r>
              <w:rPr>
                <w:rFonts w:ascii="d;?e." w:hAnsi="d;?e."/>
                <w:sz w:val="20"/>
                <w:szCs w:val="20"/>
              </w:rPr>
              <w:t>询价</w:t>
            </w:r>
          </w:p>
        </w:tc>
        <w:tc>
          <w:tcPr>
            <w:tcW w:w="1842" w:type="dxa"/>
            <w:gridSpan w:val="2"/>
            <w:shd w:val="clear" w:color="auto" w:fill="E7E6E6" w:themeFill="background2"/>
            <w:vAlign w:val="center"/>
          </w:tcPr>
          <w:p w14:paraId="48E9767A" w14:textId="77777777" w:rsidR="00AB76F0" w:rsidRDefault="00671BA2">
            <w:pPr>
              <w:pStyle w:val="a7"/>
              <w:ind w:firstLine="20"/>
              <w:jc w:val="center"/>
              <w:rPr>
                <w:rFonts w:ascii="d;?e." w:hAnsi="d;?e." w:hint="eastAsia"/>
                <w:sz w:val="20"/>
                <w:szCs w:val="20"/>
              </w:rPr>
            </w:pPr>
            <w:r>
              <w:rPr>
                <w:rFonts w:ascii="d;?e." w:hAnsi="d;?e."/>
                <w:sz w:val="20"/>
                <w:szCs w:val="20"/>
              </w:rPr>
              <w:t>报价是否含税</w:t>
            </w:r>
          </w:p>
        </w:tc>
        <w:tc>
          <w:tcPr>
            <w:tcW w:w="1985" w:type="dxa"/>
            <w:vAlign w:val="center"/>
          </w:tcPr>
          <w:p w14:paraId="3F730C99" w14:textId="77777777" w:rsidR="00AB76F0" w:rsidRDefault="00671BA2">
            <w:pPr>
              <w:pStyle w:val="a7"/>
              <w:ind w:firstLine="20"/>
              <w:jc w:val="center"/>
              <w:rPr>
                <w:rFonts w:ascii="d;?e." w:hAnsi="d;?e." w:hint="eastAsia"/>
                <w:sz w:val="20"/>
                <w:szCs w:val="20"/>
              </w:rPr>
            </w:pPr>
            <w:r>
              <w:rPr>
                <w:rFonts w:ascii="d;?e." w:hAnsi="d;?e."/>
                <w:sz w:val="20"/>
                <w:szCs w:val="20"/>
              </w:rPr>
              <w:t>是</w:t>
            </w:r>
          </w:p>
        </w:tc>
      </w:tr>
      <w:tr w:rsidR="00AB76F0" w14:paraId="62042CB8" w14:textId="77777777">
        <w:tc>
          <w:tcPr>
            <w:tcW w:w="1134" w:type="dxa"/>
            <w:shd w:val="clear" w:color="auto" w:fill="E7E6E6" w:themeFill="background2"/>
            <w:vAlign w:val="center"/>
          </w:tcPr>
          <w:p w14:paraId="7B7D9BE9" w14:textId="77777777" w:rsidR="00AB76F0" w:rsidRDefault="00671BA2">
            <w:pPr>
              <w:pStyle w:val="a7"/>
              <w:ind w:firstLine="20"/>
              <w:jc w:val="center"/>
              <w:rPr>
                <w:rFonts w:ascii="d;?e." w:hAnsi="d;?e." w:hint="eastAsia"/>
                <w:sz w:val="20"/>
                <w:szCs w:val="20"/>
              </w:rPr>
            </w:pPr>
            <w:r>
              <w:rPr>
                <w:rFonts w:ascii="d;?e." w:hAnsi="d;?e." w:hint="eastAsia"/>
                <w:sz w:val="20"/>
                <w:szCs w:val="20"/>
              </w:rPr>
              <w:t>报名开始时间</w:t>
            </w:r>
          </w:p>
        </w:tc>
        <w:tc>
          <w:tcPr>
            <w:tcW w:w="1134" w:type="dxa"/>
            <w:vAlign w:val="center"/>
          </w:tcPr>
          <w:p w14:paraId="1CD34610" w14:textId="77777777" w:rsidR="00AB76F0" w:rsidRDefault="00671BA2">
            <w:pPr>
              <w:pStyle w:val="a7"/>
              <w:ind w:firstLine="20"/>
              <w:jc w:val="center"/>
              <w:rPr>
                <w:rFonts w:ascii="d;?e." w:hAnsi="d;?e." w:hint="eastAsia"/>
                <w:sz w:val="20"/>
                <w:szCs w:val="20"/>
              </w:rPr>
            </w:pPr>
            <w:r>
              <w:rPr>
                <w:rFonts w:ascii="d;?e." w:hAnsi="d;?e." w:hint="eastAsia"/>
                <w:sz w:val="20"/>
                <w:szCs w:val="20"/>
              </w:rPr>
              <w:t>公告发布之日起</w:t>
            </w:r>
          </w:p>
        </w:tc>
        <w:tc>
          <w:tcPr>
            <w:tcW w:w="1276" w:type="dxa"/>
            <w:shd w:val="clear" w:color="auto" w:fill="E7E6E6" w:themeFill="background2"/>
            <w:vAlign w:val="center"/>
          </w:tcPr>
          <w:p w14:paraId="70339692" w14:textId="77777777" w:rsidR="00AB76F0" w:rsidRDefault="00671BA2">
            <w:pPr>
              <w:pStyle w:val="a7"/>
              <w:ind w:firstLine="20"/>
              <w:jc w:val="center"/>
              <w:rPr>
                <w:rFonts w:asciiTheme="minorHAnsi" w:eastAsiaTheme="minorHAnsi" w:hAnsiTheme="minorHAnsi"/>
                <w:sz w:val="20"/>
                <w:szCs w:val="20"/>
              </w:rPr>
            </w:pPr>
            <w:r>
              <w:rPr>
                <w:rFonts w:asciiTheme="minorHAnsi" w:eastAsiaTheme="minorHAnsi" w:hAnsiTheme="minorHAnsi"/>
                <w:sz w:val="20"/>
                <w:szCs w:val="20"/>
              </w:rPr>
              <w:t>报名结束时间</w:t>
            </w:r>
          </w:p>
        </w:tc>
        <w:tc>
          <w:tcPr>
            <w:tcW w:w="1701" w:type="dxa"/>
            <w:vAlign w:val="center"/>
          </w:tcPr>
          <w:p w14:paraId="0624592D" w14:textId="77777777" w:rsidR="00AB76F0" w:rsidRDefault="00671BA2">
            <w:pPr>
              <w:pStyle w:val="a7"/>
              <w:ind w:firstLine="20"/>
              <w:jc w:val="center"/>
              <w:rPr>
                <w:rFonts w:asciiTheme="minorHAnsi" w:eastAsiaTheme="minorHAnsi" w:hAnsiTheme="minorHAnsi"/>
                <w:sz w:val="20"/>
                <w:szCs w:val="20"/>
              </w:rPr>
            </w:pPr>
            <w:r>
              <w:rPr>
                <w:rFonts w:asciiTheme="minorHAnsi" w:eastAsiaTheme="minorHAnsi" w:hAnsiTheme="minorHAnsi" w:hint="eastAsia"/>
                <w:sz w:val="20"/>
                <w:szCs w:val="20"/>
              </w:rPr>
              <w:t>2021</w:t>
            </w:r>
            <w:r>
              <w:rPr>
                <w:rFonts w:asciiTheme="minorHAnsi" w:eastAsiaTheme="minorHAnsi" w:hAnsiTheme="minorHAnsi" w:hint="eastAsia"/>
                <w:sz w:val="20"/>
                <w:szCs w:val="20"/>
              </w:rPr>
              <w:t>年</w:t>
            </w:r>
            <w:r>
              <w:rPr>
                <w:rFonts w:asciiTheme="minorHAnsi" w:eastAsiaTheme="minorHAnsi" w:hAnsiTheme="minorHAnsi" w:hint="eastAsia"/>
                <w:sz w:val="20"/>
                <w:szCs w:val="20"/>
              </w:rPr>
              <w:t>6</w:t>
            </w:r>
            <w:r>
              <w:rPr>
                <w:rFonts w:asciiTheme="minorHAnsi" w:eastAsiaTheme="minorHAnsi" w:hAnsiTheme="minorHAnsi" w:hint="eastAsia"/>
                <w:sz w:val="20"/>
                <w:szCs w:val="20"/>
              </w:rPr>
              <w:t>月</w:t>
            </w:r>
            <w:r>
              <w:rPr>
                <w:rFonts w:asciiTheme="minorHAnsi" w:eastAsiaTheme="minorHAnsi" w:hAnsiTheme="minorHAnsi"/>
                <w:sz w:val="20"/>
                <w:szCs w:val="20"/>
              </w:rPr>
              <w:t>1</w:t>
            </w:r>
            <w:r>
              <w:rPr>
                <w:rFonts w:asciiTheme="minorHAnsi" w:eastAsiaTheme="minorHAnsi" w:hAnsiTheme="minorHAnsi" w:hint="eastAsia"/>
                <w:sz w:val="20"/>
                <w:szCs w:val="20"/>
              </w:rPr>
              <w:t>1</w:t>
            </w:r>
            <w:r>
              <w:rPr>
                <w:rFonts w:asciiTheme="minorHAnsi" w:eastAsiaTheme="minorHAnsi" w:hAnsiTheme="minorHAnsi" w:hint="eastAsia"/>
                <w:sz w:val="20"/>
                <w:szCs w:val="20"/>
              </w:rPr>
              <w:t>日</w:t>
            </w:r>
            <w:r>
              <w:rPr>
                <w:rFonts w:asciiTheme="minorHAnsi" w:eastAsiaTheme="minorHAnsi" w:hAnsiTheme="minorHAnsi"/>
                <w:sz w:val="20"/>
                <w:szCs w:val="20"/>
              </w:rPr>
              <w:t>1</w:t>
            </w:r>
            <w:r>
              <w:rPr>
                <w:rFonts w:asciiTheme="minorHAnsi" w:eastAsiaTheme="minorHAnsi" w:hAnsiTheme="minorHAnsi" w:hint="eastAsia"/>
                <w:sz w:val="20"/>
                <w:szCs w:val="20"/>
              </w:rPr>
              <w:t>6</w:t>
            </w:r>
            <w:r>
              <w:rPr>
                <w:rFonts w:asciiTheme="minorHAnsi" w:eastAsiaTheme="minorHAnsi" w:hAnsiTheme="minorHAnsi" w:hint="eastAsia"/>
                <w:sz w:val="20"/>
                <w:szCs w:val="20"/>
              </w:rPr>
              <w:t>点</w:t>
            </w:r>
          </w:p>
        </w:tc>
        <w:tc>
          <w:tcPr>
            <w:tcW w:w="1418" w:type="dxa"/>
            <w:gridSpan w:val="2"/>
            <w:shd w:val="clear" w:color="auto" w:fill="E7E6E6" w:themeFill="background2"/>
            <w:vAlign w:val="center"/>
          </w:tcPr>
          <w:p w14:paraId="3B7DC9D2" w14:textId="77777777" w:rsidR="00AB76F0" w:rsidRDefault="00671BA2">
            <w:pPr>
              <w:pStyle w:val="a7"/>
              <w:ind w:firstLine="20"/>
              <w:jc w:val="center"/>
              <w:rPr>
                <w:rFonts w:ascii="d;?e." w:hAnsi="d;?e." w:hint="eastAsia"/>
                <w:sz w:val="20"/>
                <w:szCs w:val="20"/>
              </w:rPr>
            </w:pPr>
            <w:r>
              <w:rPr>
                <w:rFonts w:ascii="d;?e." w:hAnsi="d;?e."/>
                <w:sz w:val="20"/>
                <w:szCs w:val="20"/>
              </w:rPr>
              <w:t>报价开始时间</w:t>
            </w:r>
          </w:p>
        </w:tc>
        <w:tc>
          <w:tcPr>
            <w:tcW w:w="1134" w:type="dxa"/>
            <w:gridSpan w:val="2"/>
            <w:vAlign w:val="center"/>
          </w:tcPr>
          <w:p w14:paraId="63B45926" w14:textId="77777777" w:rsidR="00AB76F0" w:rsidRDefault="00671BA2">
            <w:pPr>
              <w:pStyle w:val="a7"/>
              <w:ind w:firstLine="20"/>
              <w:jc w:val="center"/>
              <w:rPr>
                <w:rFonts w:ascii="d;?e." w:hAnsi="d;?e." w:hint="eastAsia"/>
                <w:sz w:val="20"/>
                <w:szCs w:val="20"/>
              </w:rPr>
            </w:pPr>
            <w:r>
              <w:rPr>
                <w:rFonts w:ascii="d;?e." w:hAnsi="d;?e." w:hint="eastAsia"/>
                <w:sz w:val="20"/>
                <w:szCs w:val="20"/>
              </w:rPr>
              <w:t>公告发布之日起</w:t>
            </w:r>
          </w:p>
        </w:tc>
        <w:tc>
          <w:tcPr>
            <w:tcW w:w="1842" w:type="dxa"/>
            <w:gridSpan w:val="2"/>
            <w:shd w:val="clear" w:color="auto" w:fill="E7E6E6" w:themeFill="background2"/>
            <w:vAlign w:val="center"/>
          </w:tcPr>
          <w:p w14:paraId="18CCFB2C" w14:textId="77777777" w:rsidR="00AB76F0" w:rsidRDefault="00671BA2">
            <w:pPr>
              <w:pStyle w:val="a7"/>
              <w:ind w:firstLine="20"/>
              <w:jc w:val="center"/>
              <w:rPr>
                <w:rFonts w:asciiTheme="minorHAnsi" w:eastAsiaTheme="minorHAnsi" w:hAnsiTheme="minorHAnsi"/>
                <w:sz w:val="20"/>
                <w:szCs w:val="20"/>
              </w:rPr>
            </w:pPr>
            <w:r>
              <w:rPr>
                <w:rFonts w:asciiTheme="minorHAnsi" w:eastAsiaTheme="minorHAnsi" w:hAnsiTheme="minorHAnsi"/>
                <w:sz w:val="20"/>
                <w:szCs w:val="20"/>
              </w:rPr>
              <w:t>报价结束时间</w:t>
            </w:r>
          </w:p>
        </w:tc>
        <w:tc>
          <w:tcPr>
            <w:tcW w:w="1985" w:type="dxa"/>
            <w:vAlign w:val="center"/>
          </w:tcPr>
          <w:p w14:paraId="0ACC7DD6" w14:textId="77777777" w:rsidR="00AB76F0" w:rsidRDefault="00671BA2">
            <w:pPr>
              <w:pStyle w:val="a7"/>
              <w:ind w:firstLine="20"/>
              <w:jc w:val="center"/>
              <w:rPr>
                <w:rFonts w:asciiTheme="minorHAnsi" w:eastAsiaTheme="minorHAnsi" w:hAnsiTheme="minorHAnsi"/>
                <w:sz w:val="20"/>
                <w:szCs w:val="20"/>
              </w:rPr>
            </w:pPr>
            <w:r>
              <w:rPr>
                <w:rFonts w:asciiTheme="minorHAnsi" w:eastAsiaTheme="minorHAnsi" w:hAnsiTheme="minorHAnsi" w:hint="eastAsia"/>
                <w:sz w:val="20"/>
                <w:szCs w:val="20"/>
              </w:rPr>
              <w:t>2021</w:t>
            </w:r>
            <w:r>
              <w:rPr>
                <w:rFonts w:asciiTheme="minorHAnsi" w:eastAsiaTheme="minorHAnsi" w:hAnsiTheme="minorHAnsi" w:hint="eastAsia"/>
                <w:sz w:val="20"/>
                <w:szCs w:val="20"/>
              </w:rPr>
              <w:t>年</w:t>
            </w:r>
            <w:r>
              <w:rPr>
                <w:rFonts w:asciiTheme="minorHAnsi" w:eastAsiaTheme="minorHAnsi" w:hAnsiTheme="minorHAnsi" w:hint="eastAsia"/>
                <w:sz w:val="20"/>
                <w:szCs w:val="20"/>
              </w:rPr>
              <w:t>6</w:t>
            </w:r>
            <w:r>
              <w:rPr>
                <w:rFonts w:asciiTheme="minorHAnsi" w:eastAsiaTheme="minorHAnsi" w:hAnsiTheme="minorHAnsi" w:hint="eastAsia"/>
                <w:sz w:val="20"/>
                <w:szCs w:val="20"/>
              </w:rPr>
              <w:t>月</w:t>
            </w:r>
            <w:r>
              <w:rPr>
                <w:rFonts w:asciiTheme="minorHAnsi" w:eastAsiaTheme="minorHAnsi" w:hAnsiTheme="minorHAnsi"/>
                <w:sz w:val="20"/>
                <w:szCs w:val="20"/>
              </w:rPr>
              <w:t>1</w:t>
            </w:r>
            <w:r>
              <w:rPr>
                <w:rFonts w:asciiTheme="minorHAnsi" w:eastAsiaTheme="minorHAnsi" w:hAnsiTheme="minorHAnsi" w:hint="eastAsia"/>
                <w:sz w:val="20"/>
                <w:szCs w:val="20"/>
              </w:rPr>
              <w:t>1</w:t>
            </w:r>
            <w:r>
              <w:rPr>
                <w:rFonts w:asciiTheme="minorHAnsi" w:eastAsiaTheme="minorHAnsi" w:hAnsiTheme="minorHAnsi" w:hint="eastAsia"/>
                <w:sz w:val="20"/>
                <w:szCs w:val="20"/>
              </w:rPr>
              <w:t>日</w:t>
            </w:r>
            <w:r>
              <w:rPr>
                <w:rFonts w:asciiTheme="minorHAnsi" w:eastAsiaTheme="minorHAnsi" w:hAnsiTheme="minorHAnsi"/>
                <w:sz w:val="20"/>
                <w:szCs w:val="20"/>
              </w:rPr>
              <w:t>1</w:t>
            </w:r>
            <w:r>
              <w:rPr>
                <w:rFonts w:asciiTheme="minorHAnsi" w:eastAsiaTheme="minorHAnsi" w:hAnsiTheme="minorHAnsi" w:hint="eastAsia"/>
                <w:sz w:val="20"/>
                <w:szCs w:val="20"/>
              </w:rPr>
              <w:t>6</w:t>
            </w:r>
            <w:r>
              <w:rPr>
                <w:rFonts w:asciiTheme="minorHAnsi" w:eastAsiaTheme="minorHAnsi" w:hAnsiTheme="minorHAnsi" w:hint="eastAsia"/>
                <w:sz w:val="20"/>
                <w:szCs w:val="20"/>
              </w:rPr>
              <w:t>点</w:t>
            </w:r>
          </w:p>
        </w:tc>
      </w:tr>
      <w:tr w:rsidR="00AB76F0" w14:paraId="60C35415" w14:textId="77777777">
        <w:tc>
          <w:tcPr>
            <w:tcW w:w="1134" w:type="dxa"/>
            <w:shd w:val="clear" w:color="auto" w:fill="E7E6E6" w:themeFill="background2"/>
            <w:vAlign w:val="center"/>
          </w:tcPr>
          <w:p w14:paraId="55346E9A" w14:textId="77777777" w:rsidR="00AB76F0" w:rsidRDefault="00671BA2">
            <w:pPr>
              <w:pStyle w:val="a7"/>
              <w:ind w:firstLine="20"/>
              <w:jc w:val="center"/>
              <w:rPr>
                <w:rFonts w:ascii="d;?e." w:hAnsi="d;?e." w:hint="eastAsia"/>
                <w:sz w:val="20"/>
                <w:szCs w:val="20"/>
              </w:rPr>
            </w:pPr>
            <w:r>
              <w:rPr>
                <w:rFonts w:ascii="d;?e." w:hAnsi="d;?e." w:hint="eastAsia"/>
                <w:sz w:val="20"/>
                <w:szCs w:val="20"/>
              </w:rPr>
              <w:t>最高限价</w:t>
            </w:r>
          </w:p>
        </w:tc>
        <w:tc>
          <w:tcPr>
            <w:tcW w:w="1134" w:type="dxa"/>
            <w:vAlign w:val="center"/>
          </w:tcPr>
          <w:p w14:paraId="5783E907" w14:textId="77777777" w:rsidR="00AB76F0" w:rsidRDefault="00671BA2">
            <w:pPr>
              <w:jc w:val="center"/>
              <w:rPr>
                <w:rFonts w:eastAsiaTheme="minorHAnsi" w:cs="Times New Roman"/>
                <w:kern w:val="0"/>
                <w:sz w:val="20"/>
                <w:szCs w:val="20"/>
              </w:rPr>
            </w:pPr>
            <w:r>
              <w:rPr>
                <w:rFonts w:eastAsiaTheme="minorHAnsi" w:cs="Times New Roman" w:hint="eastAsia"/>
                <w:kern w:val="0"/>
                <w:sz w:val="20"/>
                <w:szCs w:val="20"/>
              </w:rPr>
              <w:t>24160</w:t>
            </w:r>
            <w:r>
              <w:rPr>
                <w:rFonts w:eastAsiaTheme="minorHAnsi" w:cs="Times New Roman"/>
                <w:kern w:val="0"/>
                <w:sz w:val="20"/>
                <w:szCs w:val="20"/>
              </w:rPr>
              <w:t>元</w:t>
            </w:r>
          </w:p>
        </w:tc>
        <w:tc>
          <w:tcPr>
            <w:tcW w:w="1276" w:type="dxa"/>
            <w:shd w:val="clear" w:color="auto" w:fill="E7E6E6" w:themeFill="background2"/>
            <w:vAlign w:val="center"/>
          </w:tcPr>
          <w:p w14:paraId="7A8F9EA3" w14:textId="77777777" w:rsidR="00AB76F0" w:rsidRDefault="00671BA2">
            <w:pPr>
              <w:pStyle w:val="a7"/>
              <w:ind w:firstLine="20"/>
              <w:jc w:val="center"/>
              <w:rPr>
                <w:rFonts w:ascii="d;?e." w:hAnsi="d;?e." w:hint="eastAsia"/>
                <w:sz w:val="20"/>
                <w:szCs w:val="20"/>
              </w:rPr>
            </w:pPr>
            <w:r>
              <w:rPr>
                <w:rFonts w:ascii="d;?e." w:hAnsi="d;?e."/>
                <w:sz w:val="20"/>
                <w:szCs w:val="20"/>
              </w:rPr>
              <w:t>最低限价</w:t>
            </w:r>
          </w:p>
        </w:tc>
        <w:tc>
          <w:tcPr>
            <w:tcW w:w="1701" w:type="dxa"/>
            <w:vAlign w:val="center"/>
          </w:tcPr>
          <w:p w14:paraId="72C5BF09" w14:textId="77777777" w:rsidR="00AB76F0" w:rsidRDefault="00671BA2">
            <w:pPr>
              <w:jc w:val="center"/>
              <w:rPr>
                <w:rFonts w:ascii="d;?e." w:hAnsi="d;?e." w:cs="Times New Roman" w:hint="eastAsia"/>
                <w:kern w:val="0"/>
                <w:sz w:val="20"/>
                <w:szCs w:val="20"/>
              </w:rPr>
            </w:pPr>
            <w:r>
              <w:rPr>
                <w:rFonts w:ascii="d;?e." w:hAnsi="d;?e." w:cs="Times New Roman" w:hint="eastAsia"/>
                <w:kern w:val="0"/>
                <w:sz w:val="20"/>
                <w:szCs w:val="20"/>
              </w:rPr>
              <w:t>/</w:t>
            </w:r>
          </w:p>
        </w:tc>
        <w:tc>
          <w:tcPr>
            <w:tcW w:w="1418" w:type="dxa"/>
            <w:gridSpan w:val="2"/>
            <w:shd w:val="clear" w:color="auto" w:fill="E7E6E6" w:themeFill="background2"/>
            <w:vAlign w:val="center"/>
          </w:tcPr>
          <w:p w14:paraId="273EA4CC" w14:textId="77777777" w:rsidR="00AB76F0" w:rsidRDefault="00671BA2">
            <w:pPr>
              <w:jc w:val="center"/>
              <w:rPr>
                <w:rFonts w:ascii="d;?e." w:hAnsi="d;?e." w:cs="Times New Roman" w:hint="eastAsia"/>
                <w:kern w:val="0"/>
                <w:sz w:val="20"/>
                <w:szCs w:val="20"/>
              </w:rPr>
            </w:pPr>
            <w:r>
              <w:rPr>
                <w:rFonts w:ascii="d;?e." w:hAnsi="d;?e." w:cs="Times New Roman"/>
                <w:kern w:val="0"/>
                <w:sz w:val="20"/>
                <w:szCs w:val="20"/>
              </w:rPr>
              <w:t>是否折扣率</w:t>
            </w:r>
          </w:p>
        </w:tc>
        <w:tc>
          <w:tcPr>
            <w:tcW w:w="1134" w:type="dxa"/>
            <w:gridSpan w:val="2"/>
            <w:vAlign w:val="center"/>
          </w:tcPr>
          <w:p w14:paraId="2944E893" w14:textId="77777777" w:rsidR="00AB76F0" w:rsidRDefault="00671BA2">
            <w:pPr>
              <w:jc w:val="center"/>
              <w:rPr>
                <w:rFonts w:ascii="d;?e." w:hAnsi="d;?e." w:cs="Times New Roman" w:hint="eastAsia"/>
                <w:kern w:val="0"/>
                <w:sz w:val="20"/>
                <w:szCs w:val="20"/>
              </w:rPr>
            </w:pPr>
            <w:r>
              <w:rPr>
                <w:rFonts w:ascii="d;?e." w:hAnsi="d;?e." w:cs="Times New Roman"/>
                <w:kern w:val="0"/>
                <w:sz w:val="20"/>
                <w:szCs w:val="20"/>
              </w:rPr>
              <w:t>否</w:t>
            </w:r>
          </w:p>
        </w:tc>
        <w:tc>
          <w:tcPr>
            <w:tcW w:w="1842" w:type="dxa"/>
            <w:gridSpan w:val="2"/>
            <w:shd w:val="clear" w:color="auto" w:fill="E7E6E6" w:themeFill="background2"/>
            <w:vAlign w:val="center"/>
          </w:tcPr>
          <w:p w14:paraId="539B074C" w14:textId="77777777" w:rsidR="00AB76F0" w:rsidRDefault="00671BA2">
            <w:pPr>
              <w:jc w:val="center"/>
              <w:rPr>
                <w:rFonts w:ascii="d;?e." w:hAnsi="d;?e." w:cs="Times New Roman" w:hint="eastAsia"/>
                <w:kern w:val="0"/>
                <w:sz w:val="20"/>
                <w:szCs w:val="20"/>
              </w:rPr>
            </w:pPr>
            <w:r>
              <w:rPr>
                <w:rFonts w:ascii="d;?e." w:hAnsi="d;?e." w:cs="Times New Roman"/>
                <w:kern w:val="0"/>
                <w:sz w:val="20"/>
                <w:szCs w:val="20"/>
              </w:rPr>
              <w:t>采购品目</w:t>
            </w:r>
          </w:p>
        </w:tc>
        <w:tc>
          <w:tcPr>
            <w:tcW w:w="1985" w:type="dxa"/>
            <w:vAlign w:val="center"/>
          </w:tcPr>
          <w:p w14:paraId="7D73DBC7" w14:textId="77777777" w:rsidR="00AB76F0" w:rsidRDefault="00671BA2">
            <w:pPr>
              <w:jc w:val="center"/>
              <w:rPr>
                <w:rFonts w:ascii="d;?e." w:hAnsi="d;?e." w:cs="Times New Roman" w:hint="eastAsia"/>
                <w:kern w:val="0"/>
                <w:sz w:val="20"/>
                <w:szCs w:val="20"/>
              </w:rPr>
            </w:pPr>
            <w:r>
              <w:rPr>
                <w:rFonts w:ascii="d;?e." w:hAnsi="d;?e." w:hint="eastAsia"/>
                <w:sz w:val="20"/>
                <w:szCs w:val="20"/>
              </w:rPr>
              <w:t>服务采购</w:t>
            </w:r>
          </w:p>
        </w:tc>
      </w:tr>
      <w:tr w:rsidR="00AB76F0" w14:paraId="51A7B353" w14:textId="77777777">
        <w:tc>
          <w:tcPr>
            <w:tcW w:w="1134" w:type="dxa"/>
            <w:shd w:val="clear" w:color="auto" w:fill="E7E6E6" w:themeFill="background2"/>
            <w:vAlign w:val="center"/>
          </w:tcPr>
          <w:p w14:paraId="407D8DF5" w14:textId="77777777" w:rsidR="00AB76F0" w:rsidRDefault="00671BA2">
            <w:pPr>
              <w:pStyle w:val="a7"/>
              <w:ind w:firstLine="20"/>
              <w:jc w:val="center"/>
              <w:rPr>
                <w:rFonts w:ascii="d;?e." w:hAnsi="d;?e." w:hint="eastAsia"/>
                <w:sz w:val="20"/>
                <w:szCs w:val="20"/>
              </w:rPr>
            </w:pPr>
            <w:r>
              <w:rPr>
                <w:rFonts w:ascii="d;?e." w:hAnsi="d;?e." w:hint="eastAsia"/>
                <w:sz w:val="20"/>
                <w:szCs w:val="20"/>
              </w:rPr>
              <w:t>周期类型</w:t>
            </w:r>
          </w:p>
        </w:tc>
        <w:tc>
          <w:tcPr>
            <w:tcW w:w="4111" w:type="dxa"/>
            <w:gridSpan w:val="3"/>
            <w:vAlign w:val="center"/>
          </w:tcPr>
          <w:p w14:paraId="2BBBD229" w14:textId="77777777" w:rsidR="00AB76F0" w:rsidRDefault="00671BA2">
            <w:pPr>
              <w:jc w:val="center"/>
              <w:rPr>
                <w:rFonts w:ascii="d;?e." w:hAnsi="d;?e." w:cs="Times New Roman" w:hint="eastAsia"/>
                <w:kern w:val="0"/>
                <w:sz w:val="20"/>
                <w:szCs w:val="20"/>
              </w:rPr>
            </w:pPr>
            <w:r>
              <w:rPr>
                <w:rFonts w:ascii="d;?e." w:hAnsi="d;?e." w:cs="Times New Roman" w:hint="eastAsia"/>
                <w:kern w:val="0"/>
                <w:sz w:val="20"/>
                <w:szCs w:val="20"/>
              </w:rPr>
              <w:t>/</w:t>
            </w:r>
          </w:p>
        </w:tc>
        <w:tc>
          <w:tcPr>
            <w:tcW w:w="1418" w:type="dxa"/>
            <w:gridSpan w:val="2"/>
            <w:shd w:val="clear" w:color="auto" w:fill="E7E6E6" w:themeFill="background2"/>
            <w:vAlign w:val="center"/>
          </w:tcPr>
          <w:p w14:paraId="5F7A46C9" w14:textId="77777777" w:rsidR="00AB76F0" w:rsidRDefault="00671BA2">
            <w:pPr>
              <w:jc w:val="center"/>
              <w:rPr>
                <w:rFonts w:ascii="d;?e." w:hAnsi="d;?e." w:cs="Times New Roman" w:hint="eastAsia"/>
                <w:kern w:val="0"/>
                <w:sz w:val="20"/>
                <w:szCs w:val="20"/>
              </w:rPr>
            </w:pPr>
            <w:r>
              <w:rPr>
                <w:rFonts w:ascii="d;?e." w:hAnsi="d;?e." w:cs="Times New Roman"/>
                <w:kern w:val="0"/>
                <w:sz w:val="20"/>
                <w:szCs w:val="20"/>
              </w:rPr>
              <w:t>周期内容</w:t>
            </w:r>
          </w:p>
        </w:tc>
        <w:tc>
          <w:tcPr>
            <w:tcW w:w="4961" w:type="dxa"/>
            <w:gridSpan w:val="5"/>
            <w:vAlign w:val="center"/>
          </w:tcPr>
          <w:p w14:paraId="70FA6954" w14:textId="77777777" w:rsidR="00AB76F0" w:rsidRDefault="00671BA2">
            <w:pPr>
              <w:jc w:val="center"/>
              <w:rPr>
                <w:rFonts w:ascii="d;?e." w:hAnsi="d;?e." w:cs="Times New Roman" w:hint="eastAsia"/>
                <w:kern w:val="0"/>
                <w:sz w:val="20"/>
                <w:szCs w:val="20"/>
              </w:rPr>
            </w:pPr>
            <w:r>
              <w:rPr>
                <w:rFonts w:ascii="d;?e." w:hAnsi="d;?e." w:cs="Times New Roman" w:hint="eastAsia"/>
                <w:kern w:val="0"/>
                <w:sz w:val="20"/>
                <w:szCs w:val="20"/>
              </w:rPr>
              <w:t>/</w:t>
            </w:r>
          </w:p>
        </w:tc>
      </w:tr>
      <w:tr w:rsidR="00AB76F0" w14:paraId="4EA6F960" w14:textId="77777777">
        <w:tc>
          <w:tcPr>
            <w:tcW w:w="1134" w:type="dxa"/>
            <w:shd w:val="clear" w:color="auto" w:fill="E7E6E6" w:themeFill="background2"/>
            <w:vAlign w:val="center"/>
          </w:tcPr>
          <w:p w14:paraId="29976214" w14:textId="77777777" w:rsidR="00AB76F0" w:rsidRDefault="00671BA2">
            <w:pPr>
              <w:pStyle w:val="a7"/>
              <w:ind w:firstLine="20"/>
              <w:jc w:val="center"/>
              <w:rPr>
                <w:rFonts w:ascii="d;?e." w:hAnsi="d;?e." w:hint="eastAsia"/>
                <w:sz w:val="20"/>
                <w:szCs w:val="20"/>
              </w:rPr>
            </w:pPr>
            <w:r>
              <w:rPr>
                <w:rFonts w:ascii="d;?e." w:hAnsi="d;?e." w:hint="eastAsia"/>
                <w:sz w:val="20"/>
                <w:szCs w:val="20"/>
              </w:rPr>
              <w:t>报价次数</w:t>
            </w:r>
          </w:p>
        </w:tc>
        <w:tc>
          <w:tcPr>
            <w:tcW w:w="10490" w:type="dxa"/>
            <w:gridSpan w:val="10"/>
            <w:vAlign w:val="center"/>
          </w:tcPr>
          <w:p w14:paraId="2F9A5476" w14:textId="77777777" w:rsidR="00AB76F0" w:rsidRDefault="00671BA2">
            <w:pPr>
              <w:pStyle w:val="a7"/>
              <w:ind w:firstLine="20"/>
              <w:jc w:val="center"/>
              <w:rPr>
                <w:rFonts w:ascii="d;?e." w:hAnsi="d;?e." w:hint="eastAsia"/>
                <w:sz w:val="20"/>
                <w:szCs w:val="20"/>
              </w:rPr>
            </w:pPr>
            <w:r>
              <w:rPr>
                <w:rFonts w:ascii="d;?e." w:hAnsi="d;?e."/>
                <w:sz w:val="20"/>
                <w:szCs w:val="20"/>
              </w:rPr>
              <w:t>一次</w:t>
            </w:r>
          </w:p>
        </w:tc>
      </w:tr>
      <w:tr w:rsidR="00AB76F0" w14:paraId="03A40EE7" w14:textId="77777777">
        <w:tc>
          <w:tcPr>
            <w:tcW w:w="1134" w:type="dxa"/>
            <w:shd w:val="clear" w:color="auto" w:fill="E7E6E6" w:themeFill="background2"/>
            <w:vAlign w:val="center"/>
          </w:tcPr>
          <w:p w14:paraId="76B9AECA" w14:textId="77777777" w:rsidR="00AB76F0" w:rsidRDefault="00671BA2">
            <w:pPr>
              <w:pStyle w:val="a7"/>
              <w:ind w:firstLine="20"/>
              <w:jc w:val="center"/>
              <w:rPr>
                <w:rFonts w:ascii="d;?e." w:hAnsi="d;?e." w:hint="eastAsia"/>
                <w:sz w:val="20"/>
                <w:szCs w:val="20"/>
              </w:rPr>
            </w:pPr>
            <w:r>
              <w:rPr>
                <w:rFonts w:ascii="d;?e." w:hAnsi="d;?e." w:hint="eastAsia"/>
                <w:sz w:val="20"/>
                <w:szCs w:val="20"/>
              </w:rPr>
              <w:t>报价规则</w:t>
            </w:r>
          </w:p>
        </w:tc>
        <w:tc>
          <w:tcPr>
            <w:tcW w:w="10490" w:type="dxa"/>
            <w:gridSpan w:val="10"/>
            <w:vAlign w:val="center"/>
          </w:tcPr>
          <w:p w14:paraId="4C737032" w14:textId="77777777" w:rsidR="00AB76F0" w:rsidRDefault="00671BA2">
            <w:pPr>
              <w:jc w:val="center"/>
              <w:rPr>
                <w:rFonts w:ascii="d;?e." w:hAnsi="d;?e." w:cs="Times New Roman" w:hint="eastAsia"/>
                <w:kern w:val="0"/>
                <w:sz w:val="20"/>
                <w:szCs w:val="20"/>
              </w:rPr>
            </w:pPr>
            <w:r>
              <w:rPr>
                <w:rFonts w:ascii="d;?e." w:hAnsi="d;?e." w:cs="Times New Roman"/>
                <w:kern w:val="0"/>
                <w:sz w:val="20"/>
                <w:szCs w:val="20"/>
              </w:rPr>
              <w:t>不公开报价：在报价过程中，不公开报价投标人的公司名称及报价金额</w:t>
            </w:r>
          </w:p>
        </w:tc>
      </w:tr>
      <w:tr w:rsidR="00AB76F0" w14:paraId="62E1FE46" w14:textId="77777777">
        <w:tc>
          <w:tcPr>
            <w:tcW w:w="1134" w:type="dxa"/>
            <w:shd w:val="clear" w:color="auto" w:fill="E7E6E6" w:themeFill="background2"/>
            <w:vAlign w:val="center"/>
          </w:tcPr>
          <w:p w14:paraId="47DC5423" w14:textId="77777777" w:rsidR="00AB76F0" w:rsidRDefault="00671BA2">
            <w:pPr>
              <w:pStyle w:val="a7"/>
              <w:ind w:firstLine="20"/>
              <w:jc w:val="center"/>
              <w:rPr>
                <w:rFonts w:ascii="d;?e." w:hAnsi="d;?e." w:hint="eastAsia"/>
                <w:sz w:val="20"/>
                <w:szCs w:val="20"/>
              </w:rPr>
            </w:pPr>
            <w:r>
              <w:rPr>
                <w:rFonts w:ascii="d;?e." w:hAnsi="d;?e." w:hint="eastAsia"/>
                <w:sz w:val="20"/>
                <w:szCs w:val="20"/>
              </w:rPr>
              <w:t>定标规则</w:t>
            </w:r>
          </w:p>
        </w:tc>
        <w:tc>
          <w:tcPr>
            <w:tcW w:w="10490" w:type="dxa"/>
            <w:gridSpan w:val="10"/>
            <w:vAlign w:val="center"/>
          </w:tcPr>
          <w:p w14:paraId="6A94A099" w14:textId="77777777" w:rsidR="00AB76F0" w:rsidRDefault="00671BA2">
            <w:pPr>
              <w:pStyle w:val="a7"/>
              <w:ind w:firstLine="20"/>
              <w:jc w:val="center"/>
              <w:rPr>
                <w:rFonts w:ascii="d;?e." w:hAnsi="d;?e." w:hint="eastAsia"/>
                <w:sz w:val="20"/>
                <w:szCs w:val="20"/>
              </w:rPr>
            </w:pPr>
            <w:r>
              <w:rPr>
                <w:rFonts w:ascii="d;?e." w:hAnsi="d;?e."/>
                <w:sz w:val="20"/>
                <w:szCs w:val="20"/>
              </w:rPr>
              <w:t>最低价中标法</w:t>
            </w:r>
          </w:p>
        </w:tc>
      </w:tr>
      <w:tr w:rsidR="00AB76F0" w14:paraId="4EBF50E7" w14:textId="77777777">
        <w:tc>
          <w:tcPr>
            <w:tcW w:w="1134" w:type="dxa"/>
            <w:shd w:val="clear" w:color="auto" w:fill="E7E6E6" w:themeFill="background2"/>
            <w:vAlign w:val="center"/>
          </w:tcPr>
          <w:p w14:paraId="12E4A477" w14:textId="77777777" w:rsidR="00AB76F0" w:rsidRDefault="00671BA2">
            <w:pPr>
              <w:pStyle w:val="a7"/>
              <w:ind w:firstLine="20"/>
              <w:jc w:val="center"/>
              <w:rPr>
                <w:rFonts w:ascii="d;?e." w:hAnsi="d;?e." w:hint="eastAsia"/>
                <w:sz w:val="20"/>
                <w:szCs w:val="20"/>
              </w:rPr>
            </w:pPr>
            <w:r>
              <w:rPr>
                <w:rFonts w:ascii="d;?e." w:hAnsi="d;?e."/>
                <w:sz w:val="20"/>
                <w:szCs w:val="20"/>
              </w:rPr>
              <w:t>序</w:t>
            </w:r>
          </w:p>
        </w:tc>
        <w:tc>
          <w:tcPr>
            <w:tcW w:w="5103" w:type="dxa"/>
            <w:gridSpan w:val="4"/>
            <w:shd w:val="clear" w:color="auto" w:fill="E7E6E6" w:themeFill="background2"/>
            <w:vAlign w:val="center"/>
          </w:tcPr>
          <w:p w14:paraId="68862552" w14:textId="77777777" w:rsidR="00AB76F0" w:rsidRDefault="00671BA2">
            <w:pPr>
              <w:pStyle w:val="a7"/>
              <w:ind w:firstLine="20"/>
              <w:jc w:val="center"/>
              <w:rPr>
                <w:rFonts w:ascii="d;?e." w:hAnsi="d;?e." w:hint="eastAsia"/>
                <w:sz w:val="20"/>
                <w:szCs w:val="20"/>
              </w:rPr>
            </w:pPr>
            <w:r>
              <w:rPr>
                <w:rFonts w:ascii="d;?e." w:hAnsi="d;?e."/>
                <w:sz w:val="20"/>
                <w:szCs w:val="20"/>
              </w:rPr>
              <w:t>采购品目名称</w:t>
            </w:r>
          </w:p>
        </w:tc>
        <w:tc>
          <w:tcPr>
            <w:tcW w:w="993" w:type="dxa"/>
            <w:gridSpan w:val="2"/>
            <w:shd w:val="clear" w:color="auto" w:fill="E7E6E6" w:themeFill="background2"/>
            <w:vAlign w:val="center"/>
          </w:tcPr>
          <w:p w14:paraId="7D52AE8D" w14:textId="77777777" w:rsidR="00AB76F0" w:rsidRDefault="00671BA2">
            <w:pPr>
              <w:pStyle w:val="a7"/>
              <w:ind w:firstLine="20"/>
              <w:jc w:val="center"/>
              <w:rPr>
                <w:rFonts w:ascii="d;?e." w:hAnsi="d;?e." w:hint="eastAsia"/>
                <w:sz w:val="20"/>
                <w:szCs w:val="20"/>
              </w:rPr>
            </w:pPr>
            <w:r>
              <w:rPr>
                <w:rFonts w:ascii="d;?e." w:hAnsi="d;?e." w:hint="eastAsia"/>
                <w:sz w:val="20"/>
                <w:szCs w:val="20"/>
              </w:rPr>
              <w:t>备注</w:t>
            </w:r>
          </w:p>
        </w:tc>
        <w:tc>
          <w:tcPr>
            <w:tcW w:w="2268" w:type="dxa"/>
            <w:gridSpan w:val="2"/>
            <w:shd w:val="clear" w:color="auto" w:fill="E7E6E6" w:themeFill="background2"/>
            <w:vAlign w:val="center"/>
          </w:tcPr>
          <w:p w14:paraId="67FF4969" w14:textId="77777777" w:rsidR="00AB76F0" w:rsidRDefault="00671BA2">
            <w:pPr>
              <w:pStyle w:val="a7"/>
              <w:ind w:firstLine="20"/>
              <w:jc w:val="center"/>
              <w:rPr>
                <w:rFonts w:ascii="d;?e." w:hAnsi="d;?e." w:hint="eastAsia"/>
                <w:sz w:val="20"/>
                <w:szCs w:val="20"/>
              </w:rPr>
            </w:pPr>
            <w:r>
              <w:rPr>
                <w:rFonts w:ascii="d;?e." w:hAnsi="d;?e."/>
                <w:sz w:val="20"/>
                <w:szCs w:val="20"/>
              </w:rPr>
              <w:t>最高限价</w:t>
            </w:r>
            <w:r>
              <w:rPr>
                <w:rFonts w:ascii="d;?e." w:hAnsi="d;?e." w:hint="eastAsia"/>
                <w:sz w:val="20"/>
                <w:szCs w:val="20"/>
              </w:rPr>
              <w:t>（元</w:t>
            </w:r>
            <w:r>
              <w:rPr>
                <w:rFonts w:ascii="d;?e." w:hAnsi="d;?e." w:hint="eastAsia"/>
                <w:sz w:val="20"/>
                <w:szCs w:val="20"/>
              </w:rPr>
              <w:t>/</w:t>
            </w:r>
            <w:r>
              <w:rPr>
                <w:rFonts w:ascii="d;?e." w:hAnsi="d;?e." w:hint="eastAsia"/>
                <w:sz w:val="20"/>
                <w:szCs w:val="20"/>
              </w:rPr>
              <w:t>家）</w:t>
            </w:r>
          </w:p>
        </w:tc>
        <w:tc>
          <w:tcPr>
            <w:tcW w:w="2126" w:type="dxa"/>
            <w:gridSpan w:val="2"/>
            <w:shd w:val="clear" w:color="auto" w:fill="E7E6E6" w:themeFill="background2"/>
            <w:vAlign w:val="center"/>
          </w:tcPr>
          <w:p w14:paraId="47B03A74" w14:textId="77777777" w:rsidR="00AB76F0" w:rsidRDefault="00671BA2">
            <w:pPr>
              <w:pStyle w:val="a7"/>
              <w:ind w:firstLine="20"/>
              <w:jc w:val="center"/>
              <w:rPr>
                <w:rFonts w:ascii="d;?e." w:hAnsi="d;?e." w:hint="eastAsia"/>
                <w:sz w:val="20"/>
                <w:szCs w:val="20"/>
              </w:rPr>
            </w:pPr>
            <w:r>
              <w:rPr>
                <w:rFonts w:ascii="d;?e." w:hAnsi="d;?e."/>
                <w:sz w:val="20"/>
                <w:szCs w:val="20"/>
              </w:rPr>
              <w:t>最低限价</w:t>
            </w:r>
          </w:p>
        </w:tc>
      </w:tr>
      <w:tr w:rsidR="00AB76F0" w14:paraId="136DDBC9" w14:textId="77777777">
        <w:tc>
          <w:tcPr>
            <w:tcW w:w="1134" w:type="dxa"/>
            <w:vAlign w:val="center"/>
          </w:tcPr>
          <w:p w14:paraId="1C8F82D0" w14:textId="77777777" w:rsidR="00AB76F0" w:rsidRDefault="00671BA2">
            <w:pPr>
              <w:pStyle w:val="a7"/>
              <w:ind w:firstLine="20"/>
              <w:jc w:val="center"/>
              <w:rPr>
                <w:rFonts w:ascii="d;?e." w:hAnsi="d;?e." w:hint="eastAsia"/>
                <w:sz w:val="20"/>
                <w:szCs w:val="20"/>
              </w:rPr>
            </w:pPr>
            <w:r>
              <w:rPr>
                <w:rFonts w:ascii="d;?e." w:hAnsi="d;?e."/>
                <w:sz w:val="20"/>
                <w:szCs w:val="20"/>
              </w:rPr>
              <w:t>1</w:t>
            </w:r>
          </w:p>
        </w:tc>
        <w:tc>
          <w:tcPr>
            <w:tcW w:w="5103" w:type="dxa"/>
            <w:gridSpan w:val="4"/>
            <w:vAlign w:val="center"/>
          </w:tcPr>
          <w:p w14:paraId="489A37AF" w14:textId="16DCCFA4" w:rsidR="00AB76F0" w:rsidRDefault="00981E0F">
            <w:pPr>
              <w:pStyle w:val="a7"/>
              <w:ind w:firstLine="20"/>
              <w:jc w:val="center"/>
              <w:rPr>
                <w:rFonts w:ascii="d;?e." w:hAnsi="d;?e." w:hint="eastAsia"/>
                <w:sz w:val="20"/>
                <w:szCs w:val="20"/>
              </w:rPr>
            </w:pPr>
            <w:r w:rsidRPr="00981E0F">
              <w:rPr>
                <w:rFonts w:ascii="d;?e." w:hAnsi="d;?e." w:hint="eastAsia"/>
                <w:sz w:val="20"/>
                <w:szCs w:val="20"/>
              </w:rPr>
              <w:t>茂名滨海新区自来水投资有限公司智慧水</w:t>
            </w:r>
            <w:proofErr w:type="gramStart"/>
            <w:r w:rsidRPr="00981E0F">
              <w:rPr>
                <w:rFonts w:ascii="d;?e." w:hAnsi="d;?e." w:hint="eastAsia"/>
                <w:sz w:val="20"/>
                <w:szCs w:val="20"/>
              </w:rPr>
              <w:t>务</w:t>
            </w:r>
            <w:proofErr w:type="gramEnd"/>
            <w:r w:rsidRPr="00981E0F">
              <w:rPr>
                <w:rFonts w:ascii="d;?e." w:hAnsi="d;?e." w:hint="eastAsia"/>
                <w:sz w:val="20"/>
                <w:szCs w:val="20"/>
              </w:rPr>
              <w:t>平台建设项目招标代理采购</w:t>
            </w:r>
          </w:p>
        </w:tc>
        <w:tc>
          <w:tcPr>
            <w:tcW w:w="993" w:type="dxa"/>
            <w:gridSpan w:val="2"/>
            <w:vAlign w:val="center"/>
          </w:tcPr>
          <w:p w14:paraId="5F571169" w14:textId="77777777" w:rsidR="00AB76F0" w:rsidRDefault="00671BA2">
            <w:pPr>
              <w:pStyle w:val="a7"/>
              <w:ind w:firstLine="20"/>
              <w:jc w:val="center"/>
              <w:rPr>
                <w:rFonts w:ascii="d;?e." w:hAnsi="d;?e." w:hint="eastAsia"/>
                <w:sz w:val="20"/>
                <w:szCs w:val="20"/>
              </w:rPr>
            </w:pPr>
            <w:r>
              <w:rPr>
                <w:rFonts w:ascii="d;?e." w:hAnsi="d;?e." w:hint="eastAsia"/>
                <w:sz w:val="20"/>
                <w:szCs w:val="20"/>
              </w:rPr>
              <w:t>无</w:t>
            </w:r>
          </w:p>
        </w:tc>
        <w:tc>
          <w:tcPr>
            <w:tcW w:w="2268" w:type="dxa"/>
            <w:gridSpan w:val="2"/>
            <w:vAlign w:val="center"/>
          </w:tcPr>
          <w:p w14:paraId="2A43C502" w14:textId="77777777" w:rsidR="00AB76F0" w:rsidRDefault="00671BA2">
            <w:pPr>
              <w:pStyle w:val="a7"/>
              <w:ind w:firstLine="20"/>
              <w:jc w:val="center"/>
              <w:rPr>
                <w:rFonts w:asciiTheme="minorHAnsi" w:eastAsiaTheme="minorHAnsi" w:hAnsiTheme="minorHAnsi"/>
                <w:sz w:val="20"/>
                <w:szCs w:val="20"/>
              </w:rPr>
            </w:pPr>
            <w:r>
              <w:rPr>
                <w:rFonts w:asciiTheme="minorHAnsi" w:eastAsiaTheme="minorHAnsi" w:hAnsiTheme="minorHAnsi" w:hint="eastAsia"/>
                <w:sz w:val="20"/>
                <w:szCs w:val="20"/>
              </w:rPr>
              <w:t>24160</w:t>
            </w:r>
            <w:r>
              <w:rPr>
                <w:rFonts w:asciiTheme="minorHAnsi" w:eastAsiaTheme="minorHAnsi" w:hAnsiTheme="minorHAnsi"/>
                <w:sz w:val="20"/>
                <w:szCs w:val="20"/>
              </w:rPr>
              <w:t xml:space="preserve"> </w:t>
            </w:r>
          </w:p>
        </w:tc>
        <w:tc>
          <w:tcPr>
            <w:tcW w:w="2126" w:type="dxa"/>
            <w:gridSpan w:val="2"/>
            <w:vAlign w:val="center"/>
          </w:tcPr>
          <w:p w14:paraId="04E9ABBB" w14:textId="77777777" w:rsidR="00AB76F0" w:rsidRDefault="00671BA2">
            <w:pPr>
              <w:pStyle w:val="a7"/>
              <w:ind w:firstLine="20"/>
              <w:jc w:val="center"/>
              <w:rPr>
                <w:rFonts w:ascii="d;?e." w:hAnsi="d;?e." w:hint="eastAsia"/>
                <w:sz w:val="20"/>
                <w:szCs w:val="20"/>
              </w:rPr>
            </w:pPr>
            <w:r>
              <w:rPr>
                <w:rFonts w:ascii="d;?e." w:hAnsi="d;?e." w:hint="eastAsia"/>
                <w:sz w:val="20"/>
                <w:szCs w:val="20"/>
              </w:rPr>
              <w:t>/</w:t>
            </w:r>
          </w:p>
        </w:tc>
      </w:tr>
      <w:tr w:rsidR="00AB76F0" w14:paraId="4406AAF8" w14:textId="77777777">
        <w:tc>
          <w:tcPr>
            <w:tcW w:w="1134" w:type="dxa"/>
            <w:vAlign w:val="center"/>
          </w:tcPr>
          <w:p w14:paraId="78955FFE" w14:textId="77777777" w:rsidR="00AB76F0" w:rsidRDefault="00671BA2">
            <w:pPr>
              <w:ind w:rightChars="-27" w:right="-57"/>
              <w:rPr>
                <w:b/>
                <w:bCs/>
              </w:rPr>
            </w:pPr>
            <w:r>
              <w:rPr>
                <w:rFonts w:hint="eastAsia"/>
                <w:b/>
                <w:bCs/>
              </w:rPr>
              <w:t>项目需求：</w:t>
            </w:r>
          </w:p>
        </w:tc>
        <w:tc>
          <w:tcPr>
            <w:tcW w:w="10490" w:type="dxa"/>
            <w:gridSpan w:val="10"/>
            <w:vAlign w:val="center"/>
          </w:tcPr>
          <w:p w14:paraId="15909966" w14:textId="77777777" w:rsidR="00AB76F0" w:rsidRDefault="00671BA2">
            <w:pPr>
              <w:autoSpaceDE w:val="0"/>
              <w:autoSpaceDN w:val="0"/>
              <w:adjustRightInd w:val="0"/>
              <w:spacing w:line="360" w:lineRule="auto"/>
              <w:rPr>
                <w:rFonts w:ascii="宋体" w:hAnsi="宋体"/>
                <w:kern w:val="0"/>
                <w:szCs w:val="21"/>
              </w:rPr>
            </w:pPr>
            <w:bookmarkStart w:id="0" w:name="_Hlk21526798"/>
            <w:bookmarkStart w:id="1" w:name="_Hlk21526609"/>
            <w:r>
              <w:rPr>
                <w:rFonts w:ascii="宋体" w:hAnsi="宋体" w:hint="eastAsia"/>
                <w:kern w:val="0"/>
                <w:szCs w:val="21"/>
              </w:rPr>
              <w:t>一、</w:t>
            </w:r>
            <w:r>
              <w:rPr>
                <w:rFonts w:ascii="新宋体" w:eastAsia="新宋体" w:hAnsi="新宋体" w:cs="新宋体" w:hint="eastAsia"/>
                <w:kern w:val="0"/>
                <w:szCs w:val="21"/>
              </w:rPr>
              <w:t>本项目通过</w:t>
            </w:r>
            <w:proofErr w:type="gramStart"/>
            <w:r>
              <w:rPr>
                <w:rFonts w:ascii="新宋体" w:eastAsia="新宋体" w:hAnsi="新宋体" w:cs="新宋体" w:hint="eastAsia"/>
                <w:kern w:val="0"/>
                <w:szCs w:val="21"/>
              </w:rPr>
              <w:t>中招智采</w:t>
            </w:r>
            <w:proofErr w:type="gramEnd"/>
            <w:r>
              <w:rPr>
                <w:rFonts w:ascii="新宋体" w:eastAsia="新宋体" w:hAnsi="新宋体" w:cs="新宋体" w:hint="eastAsia"/>
                <w:kern w:val="0"/>
                <w:szCs w:val="21"/>
              </w:rPr>
              <w:t>平台进行线上询价，参与询价的投标人必须登录</w:t>
            </w:r>
            <w:proofErr w:type="gramStart"/>
            <w:r>
              <w:rPr>
                <w:rFonts w:ascii="新宋体" w:eastAsia="新宋体" w:hAnsi="新宋体" w:cs="新宋体" w:hint="eastAsia"/>
                <w:kern w:val="0"/>
                <w:szCs w:val="21"/>
              </w:rPr>
              <w:t>中招智采</w:t>
            </w:r>
            <w:proofErr w:type="gramEnd"/>
            <w:r>
              <w:rPr>
                <w:rFonts w:ascii="新宋体" w:eastAsia="新宋体" w:hAnsi="新宋体" w:cs="新宋体" w:hint="eastAsia"/>
                <w:kern w:val="0"/>
                <w:szCs w:val="21"/>
              </w:rPr>
              <w:t>平台（</w:t>
            </w:r>
            <w:r>
              <w:rPr>
                <w:rFonts w:ascii="新宋体" w:eastAsia="新宋体" w:hAnsi="新宋体" w:cs="新宋体" w:hint="eastAsia"/>
                <w:kern w:val="0"/>
                <w:szCs w:val="21"/>
              </w:rPr>
              <w:t>http://www.365bidding.com</w:t>
            </w:r>
            <w:r>
              <w:rPr>
                <w:rFonts w:ascii="新宋体" w:eastAsia="新宋体" w:hAnsi="新宋体" w:cs="新宋体" w:hint="eastAsia"/>
                <w:kern w:val="0"/>
                <w:szCs w:val="21"/>
              </w:rPr>
              <w:t>）进行注册，注册成功后方可参与项目询价。</w:t>
            </w:r>
          </w:p>
          <w:p w14:paraId="675996EC" w14:textId="77777777" w:rsidR="00AB76F0" w:rsidRDefault="00671BA2">
            <w:pPr>
              <w:autoSpaceDE w:val="0"/>
              <w:autoSpaceDN w:val="0"/>
              <w:adjustRightInd w:val="0"/>
              <w:spacing w:line="360" w:lineRule="auto"/>
              <w:jc w:val="left"/>
              <w:rPr>
                <w:rFonts w:ascii="宋体" w:hAnsi="宋体"/>
                <w:kern w:val="0"/>
                <w:szCs w:val="21"/>
              </w:rPr>
            </w:pPr>
            <w:r>
              <w:rPr>
                <w:rFonts w:ascii="宋体" w:hAnsi="宋体" w:hint="eastAsia"/>
                <w:kern w:val="0"/>
                <w:szCs w:val="21"/>
              </w:rPr>
              <w:t>二、询价须知</w:t>
            </w:r>
          </w:p>
          <w:p w14:paraId="72FFD6C4" w14:textId="77777777" w:rsidR="00AB76F0" w:rsidRDefault="00671BA2">
            <w:pPr>
              <w:numPr>
                <w:ilvl w:val="0"/>
                <w:numId w:val="1"/>
              </w:num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询价说明</w:t>
            </w:r>
          </w:p>
          <w:p w14:paraId="5BDF00C8" w14:textId="77777777" w:rsidR="00AB76F0" w:rsidRDefault="00671BA2">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参与询价的投标人应承担所有与准备和参加询价有关的费用</w:t>
            </w:r>
            <w:r>
              <w:rPr>
                <w:rFonts w:ascii="宋体" w:hAnsi="宋体" w:cs="宋体" w:hint="eastAsia"/>
                <w:kern w:val="0"/>
                <w:szCs w:val="21"/>
              </w:rPr>
              <w:t>，不</w:t>
            </w:r>
            <w:r>
              <w:rPr>
                <w:rFonts w:ascii="宋体" w:hAnsi="宋体" w:cs="宋体" w:hint="eastAsia"/>
                <w:kern w:val="0"/>
                <w:szCs w:val="21"/>
                <w:lang w:eastAsia="zh-TW"/>
              </w:rPr>
              <w:t>论</w:t>
            </w:r>
            <w:r>
              <w:rPr>
                <w:rFonts w:ascii="宋体" w:hAnsi="宋体" w:cs="宋体" w:hint="eastAsia"/>
                <w:kern w:val="0"/>
                <w:szCs w:val="21"/>
              </w:rPr>
              <w:t>询价</w:t>
            </w:r>
            <w:r>
              <w:rPr>
                <w:rFonts w:ascii="宋体" w:hAnsi="宋体" w:cs="宋体" w:hint="eastAsia"/>
                <w:kern w:val="0"/>
                <w:szCs w:val="21"/>
                <w:lang w:eastAsia="zh-TW"/>
              </w:rPr>
              <w:t>的结果如何</w:t>
            </w:r>
            <w:r>
              <w:rPr>
                <w:rFonts w:ascii="宋体" w:hAnsi="宋体" w:cs="宋体" w:hint="eastAsia"/>
                <w:kern w:val="0"/>
                <w:szCs w:val="21"/>
              </w:rPr>
              <w:t>，采购</w:t>
            </w:r>
            <w:r>
              <w:rPr>
                <w:rFonts w:ascii="宋体" w:hAnsi="宋体" w:cs="宋体" w:hint="eastAsia"/>
                <w:kern w:val="0"/>
                <w:szCs w:val="21"/>
                <w:lang w:eastAsia="zh-TW"/>
              </w:rPr>
              <w:t>人</w:t>
            </w:r>
            <w:r>
              <w:rPr>
                <w:rFonts w:ascii="宋体" w:hAnsi="宋体" w:cs="宋体" w:hint="eastAsia"/>
                <w:kern w:val="0"/>
                <w:szCs w:val="21"/>
              </w:rPr>
              <w:t>无</w:t>
            </w:r>
            <w:r>
              <w:rPr>
                <w:rFonts w:ascii="宋体" w:hAnsi="宋体" w:cs="宋体" w:hint="eastAsia"/>
                <w:kern w:val="0"/>
                <w:szCs w:val="21"/>
                <w:lang w:eastAsia="zh-TW"/>
              </w:rPr>
              <w:t>义务和责任承担这些费用</w:t>
            </w:r>
            <w:r>
              <w:rPr>
                <w:rFonts w:ascii="宋体" w:hAnsi="宋体" w:cs="宋体" w:hint="eastAsia"/>
                <w:kern w:val="0"/>
                <w:szCs w:val="21"/>
              </w:rPr>
              <w:t>。</w:t>
            </w:r>
          </w:p>
          <w:p w14:paraId="152DE1EF" w14:textId="77777777" w:rsidR="00AB76F0" w:rsidRDefault="00671BA2">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Pr>
                <w:rFonts w:ascii="宋体" w:hAnsi="宋体" w:hint="eastAsia"/>
                <w:bCs/>
                <w:kern w:val="0"/>
                <w:szCs w:val="21"/>
              </w:rPr>
              <w:t>投标人必须按询价附件的格式填写，不得增加或删除表格内容。除单价、金额或项目要求填写的内容外，不得擅自改动询价附件内容，否则将有可能影响成交结果，不推荐为成交候选人。</w:t>
            </w:r>
          </w:p>
          <w:p w14:paraId="1C41492C" w14:textId="77777777" w:rsidR="00AB76F0" w:rsidRDefault="00671BA2">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Pr>
                <w:rFonts w:ascii="宋体" w:hAnsi="宋体" w:hint="eastAsia"/>
                <w:kern w:val="0"/>
                <w:szCs w:val="21"/>
                <w:lang w:val="zh-CN"/>
              </w:rPr>
              <w:t>投标人需对用户需求书的所有条款进行整体响应，用户需求书条款若有一条负偏离或不响应，</w:t>
            </w:r>
            <w:r>
              <w:rPr>
                <w:rFonts w:ascii="宋体" w:hAnsi="宋体" w:hint="eastAsia"/>
                <w:bCs/>
                <w:kern w:val="0"/>
                <w:szCs w:val="21"/>
              </w:rPr>
              <w:t>不推荐为成交候选人</w:t>
            </w:r>
            <w:r>
              <w:rPr>
                <w:rFonts w:ascii="宋体" w:hAnsi="宋体" w:hint="eastAsia"/>
                <w:kern w:val="0"/>
                <w:szCs w:val="21"/>
                <w:lang w:val="zh-CN"/>
              </w:rPr>
              <w:t>。</w:t>
            </w:r>
          </w:p>
          <w:p w14:paraId="0FA0CB12" w14:textId="77777777" w:rsidR="00AB76F0" w:rsidRDefault="00671BA2">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若成交投标人自身原因无法完成本项目，则采购人有权利保留追究责任。</w:t>
            </w:r>
          </w:p>
          <w:p w14:paraId="269B19DA" w14:textId="77777777" w:rsidR="00AB76F0" w:rsidRDefault="00671BA2">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成交投标人因自身原因被取消成交资格，采购人可重新启动采购或按询价公告规定顺延推选符合要求的投标人作为成交人。</w:t>
            </w:r>
          </w:p>
          <w:p w14:paraId="273B8F65" w14:textId="77777777" w:rsidR="00AB76F0" w:rsidRDefault="00671BA2">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若本项目询价采购失败，采购人将重新采购，届时采购人有权根据项目具体情况，决定重新采购项目</w:t>
            </w:r>
            <w:r>
              <w:rPr>
                <w:rFonts w:ascii="宋体" w:hAnsi="宋体" w:hint="eastAsia"/>
                <w:kern w:val="0"/>
                <w:szCs w:val="21"/>
              </w:rPr>
              <w:lastRenderedPageBreak/>
              <w:t>的采购方式。</w:t>
            </w:r>
          </w:p>
          <w:p w14:paraId="32F8EF4F" w14:textId="77777777" w:rsidR="00AB76F0" w:rsidRDefault="00671BA2">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成交投标人若无正当理由恶意放弃成交资格，采购人有权将拒绝其参加本项目重新组织的询价采购活动。</w:t>
            </w:r>
          </w:p>
          <w:p w14:paraId="13016678" w14:textId="77777777" w:rsidR="00AB76F0" w:rsidRDefault="00671BA2">
            <w:pPr>
              <w:numPr>
                <w:ilvl w:val="0"/>
                <w:numId w:val="2"/>
              </w:numPr>
              <w:autoSpaceDE w:val="0"/>
              <w:autoSpaceDN w:val="0"/>
              <w:adjustRightInd w:val="0"/>
              <w:spacing w:line="360" w:lineRule="auto"/>
              <w:jc w:val="left"/>
              <w:rPr>
                <w:rFonts w:ascii="宋体" w:hAnsi="宋体"/>
                <w:kern w:val="0"/>
                <w:szCs w:val="21"/>
              </w:rPr>
            </w:pPr>
            <w:proofErr w:type="gramStart"/>
            <w:r>
              <w:rPr>
                <w:rFonts w:ascii="宋体" w:hAnsi="宋体" w:hint="eastAsia"/>
                <w:kern w:val="0"/>
                <w:szCs w:val="21"/>
              </w:rPr>
              <w:t>若参</w:t>
            </w:r>
            <w:proofErr w:type="gramEnd"/>
            <w:r>
              <w:rPr>
                <w:rFonts w:ascii="宋体" w:hAnsi="宋体" w:hint="eastAsia"/>
                <w:kern w:val="0"/>
                <w:szCs w:val="21"/>
              </w:rPr>
              <w:t>与询价的投标人所提交的询价资料弄虚作假或者违反国家法律法规的情形，其成交资格将会被取消。</w:t>
            </w:r>
          </w:p>
          <w:p w14:paraId="37C4C8FC" w14:textId="77777777" w:rsidR="00AB76F0" w:rsidRDefault="00671BA2">
            <w:pPr>
              <w:numPr>
                <w:ilvl w:val="0"/>
                <w:numId w:val="2"/>
              </w:numPr>
              <w:autoSpaceDE w:val="0"/>
              <w:autoSpaceDN w:val="0"/>
              <w:adjustRightInd w:val="0"/>
              <w:spacing w:line="360" w:lineRule="auto"/>
              <w:jc w:val="left"/>
              <w:rPr>
                <w:rFonts w:ascii="宋体" w:hAnsi="宋体"/>
                <w:kern w:val="0"/>
                <w:szCs w:val="21"/>
              </w:rPr>
            </w:pPr>
            <w:r>
              <w:rPr>
                <w:rFonts w:ascii="宋体" w:hAnsi="宋体" w:cs="宋体" w:hint="eastAsia"/>
                <w:kern w:val="0"/>
                <w:szCs w:val="21"/>
              </w:rPr>
              <w:t>参与询价的</w:t>
            </w:r>
            <w:r>
              <w:rPr>
                <w:rFonts w:ascii="宋体" w:hAnsi="宋体" w:cs="宋体" w:hint="eastAsia"/>
                <w:kern w:val="0"/>
                <w:szCs w:val="21"/>
                <w:lang w:eastAsia="zh-TW"/>
              </w:rPr>
              <w:t>投标人向我司咨询的有关项目事项，一切以</w:t>
            </w:r>
            <w:r>
              <w:rPr>
                <w:rFonts w:ascii="宋体" w:hAnsi="宋体" w:cs="宋体" w:hint="eastAsia"/>
                <w:kern w:val="0"/>
                <w:szCs w:val="21"/>
              </w:rPr>
              <w:t>询价文件</w:t>
            </w:r>
            <w:r>
              <w:rPr>
                <w:rFonts w:ascii="宋体" w:hAnsi="宋体" w:cs="宋体" w:hint="eastAsia"/>
                <w:kern w:val="0"/>
                <w:szCs w:val="21"/>
                <w:lang w:eastAsia="zh-TW"/>
              </w:rPr>
              <w:t>规定</w:t>
            </w:r>
            <w:r>
              <w:rPr>
                <w:rFonts w:ascii="宋体" w:hAnsi="宋体" w:cs="宋体" w:hint="eastAsia"/>
                <w:kern w:val="0"/>
                <w:szCs w:val="21"/>
              </w:rPr>
              <w:t>和询价公告规定以及</w:t>
            </w:r>
            <w:r>
              <w:rPr>
                <w:rFonts w:ascii="宋体" w:hAnsi="宋体" w:cs="宋体" w:hint="eastAsia"/>
                <w:kern w:val="0"/>
                <w:szCs w:val="21"/>
                <w:lang w:eastAsia="zh-TW"/>
              </w:rPr>
              <w:t>本公司</w:t>
            </w:r>
            <w:r>
              <w:rPr>
                <w:rFonts w:ascii="宋体" w:hAnsi="宋体" w:cs="宋体" w:hint="eastAsia"/>
                <w:kern w:val="0"/>
                <w:szCs w:val="21"/>
              </w:rPr>
              <w:t>的</w:t>
            </w:r>
            <w:r>
              <w:rPr>
                <w:rFonts w:ascii="宋体" w:hAnsi="宋体" w:cs="宋体" w:hint="eastAsia"/>
                <w:kern w:val="0"/>
                <w:szCs w:val="21"/>
                <w:lang w:eastAsia="zh-TW"/>
              </w:rPr>
              <w:t>书面答复为准，其他一切形式均为个人意见，不代表本公司的意见</w:t>
            </w:r>
            <w:r>
              <w:rPr>
                <w:rFonts w:ascii="宋体" w:hAnsi="宋体" w:cs="宋体" w:hint="eastAsia"/>
                <w:kern w:val="0"/>
                <w:szCs w:val="21"/>
              </w:rPr>
              <w:t>。</w:t>
            </w:r>
          </w:p>
          <w:p w14:paraId="135F38A7" w14:textId="77777777" w:rsidR="00AB76F0" w:rsidRDefault="00671BA2">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参与询价的投标人应认真阅读</w:t>
            </w:r>
            <w:r>
              <w:rPr>
                <w:rFonts w:ascii="宋体" w:hAnsi="宋体" w:cs="宋体" w:hint="eastAsia"/>
                <w:kern w:val="0"/>
                <w:szCs w:val="21"/>
                <w:lang w:eastAsia="zh-TW"/>
              </w:rPr>
              <w:t>、并充分理解</w:t>
            </w:r>
            <w:r>
              <w:rPr>
                <w:rFonts w:ascii="宋体" w:hAnsi="宋体" w:cs="宋体" w:hint="eastAsia"/>
                <w:kern w:val="0"/>
                <w:szCs w:val="21"/>
              </w:rPr>
              <w:t>询价</w:t>
            </w:r>
            <w:r>
              <w:rPr>
                <w:rFonts w:ascii="宋体" w:hAnsi="宋体" w:cs="宋体" w:hint="eastAsia"/>
                <w:kern w:val="0"/>
                <w:szCs w:val="21"/>
                <w:lang w:eastAsia="zh-TW"/>
              </w:rPr>
              <w:t>文件的全部内容（包括所有的补充、</w:t>
            </w:r>
            <w:r>
              <w:rPr>
                <w:rFonts w:ascii="宋体" w:hAnsi="宋体" w:cs="宋体" w:hint="eastAsia"/>
                <w:kern w:val="0"/>
                <w:szCs w:val="21"/>
                <w:lang w:eastAsia="zh-TW"/>
              </w:rPr>
              <w:t>修改内容重要事项、格式、条款</w:t>
            </w:r>
            <w:r>
              <w:rPr>
                <w:rFonts w:ascii="宋体" w:hAnsi="宋体" w:cs="宋体" w:hint="eastAsia"/>
                <w:kern w:val="0"/>
                <w:szCs w:val="21"/>
              </w:rPr>
              <w:t>、服务要求</w:t>
            </w:r>
            <w:r>
              <w:rPr>
                <w:rFonts w:ascii="宋体" w:hAnsi="宋体" w:cs="宋体" w:hint="eastAsia"/>
                <w:kern w:val="0"/>
                <w:szCs w:val="21"/>
                <w:lang w:eastAsia="zh-TW"/>
              </w:rPr>
              <w:t>和技术规范、参数及要求等）。</w:t>
            </w:r>
            <w:r>
              <w:rPr>
                <w:rFonts w:ascii="宋体" w:hAnsi="宋体" w:cs="宋体" w:hint="eastAsia"/>
                <w:kern w:val="0"/>
                <w:szCs w:val="21"/>
              </w:rPr>
              <w:t>投标人</w:t>
            </w:r>
            <w:r>
              <w:rPr>
                <w:rFonts w:ascii="宋体" w:hAnsi="宋体" w:cs="宋体" w:hint="eastAsia"/>
                <w:kern w:val="0"/>
                <w:szCs w:val="21"/>
                <w:lang w:eastAsia="zh-TW"/>
              </w:rPr>
              <w:t>没有按照</w:t>
            </w:r>
            <w:r>
              <w:rPr>
                <w:rFonts w:ascii="宋体" w:hAnsi="宋体" w:cs="宋体" w:hint="eastAsia"/>
                <w:kern w:val="0"/>
                <w:szCs w:val="21"/>
              </w:rPr>
              <w:t>询价</w:t>
            </w:r>
            <w:r>
              <w:rPr>
                <w:rFonts w:ascii="宋体" w:hAnsi="宋体" w:cs="宋体" w:hint="eastAsia"/>
                <w:kern w:val="0"/>
                <w:szCs w:val="21"/>
                <w:lang w:eastAsia="zh-TW"/>
              </w:rPr>
              <w:t>文件要求提交全部资料，或者</w:t>
            </w:r>
            <w:r>
              <w:rPr>
                <w:rFonts w:ascii="宋体" w:hAnsi="宋体" w:cs="宋体" w:hint="eastAsia"/>
                <w:kern w:val="0"/>
                <w:szCs w:val="21"/>
              </w:rPr>
              <w:t>参与询价所上传的</w:t>
            </w:r>
            <w:r>
              <w:rPr>
                <w:rFonts w:ascii="宋体" w:hAnsi="宋体" w:cs="宋体" w:hint="eastAsia"/>
                <w:kern w:val="0"/>
                <w:szCs w:val="21"/>
                <w:lang w:eastAsia="zh-TW"/>
              </w:rPr>
              <w:t>文件没有对</w:t>
            </w:r>
            <w:r>
              <w:rPr>
                <w:rFonts w:ascii="宋体" w:hAnsi="宋体" w:cs="宋体" w:hint="eastAsia"/>
                <w:kern w:val="0"/>
                <w:szCs w:val="21"/>
              </w:rPr>
              <w:t>询价</w:t>
            </w:r>
            <w:r>
              <w:rPr>
                <w:rFonts w:ascii="宋体" w:hAnsi="宋体" w:cs="宋体" w:hint="eastAsia"/>
                <w:kern w:val="0"/>
                <w:szCs w:val="21"/>
                <w:lang w:eastAsia="zh-TW"/>
              </w:rPr>
              <w:t>文件在各方面都</w:t>
            </w:r>
            <w:proofErr w:type="gramStart"/>
            <w:r>
              <w:rPr>
                <w:rFonts w:ascii="宋体" w:hAnsi="宋体" w:cs="宋体" w:hint="eastAsia"/>
                <w:kern w:val="0"/>
                <w:szCs w:val="21"/>
                <w:lang w:eastAsia="zh-TW"/>
              </w:rPr>
              <w:t>作出</w:t>
            </w:r>
            <w:proofErr w:type="gramEnd"/>
            <w:r>
              <w:rPr>
                <w:rFonts w:ascii="宋体" w:hAnsi="宋体" w:cs="宋体" w:hint="eastAsia"/>
                <w:kern w:val="0"/>
                <w:szCs w:val="21"/>
                <w:lang w:eastAsia="zh-TW"/>
              </w:rPr>
              <w:t>实质性响应是</w:t>
            </w:r>
            <w:r>
              <w:rPr>
                <w:rFonts w:ascii="宋体" w:hAnsi="宋体" w:cs="宋体" w:hint="eastAsia"/>
                <w:kern w:val="0"/>
                <w:szCs w:val="21"/>
              </w:rPr>
              <w:t>投标人</w:t>
            </w:r>
            <w:r>
              <w:rPr>
                <w:rFonts w:ascii="宋体" w:hAnsi="宋体" w:cs="宋体" w:hint="eastAsia"/>
                <w:kern w:val="0"/>
                <w:szCs w:val="21"/>
                <w:lang w:eastAsia="zh-TW"/>
              </w:rPr>
              <w:t>的风险，有可能导致其</w:t>
            </w:r>
            <w:r>
              <w:rPr>
                <w:rFonts w:ascii="宋体" w:hAnsi="宋体" w:cs="宋体" w:hint="eastAsia"/>
                <w:kern w:val="0"/>
                <w:szCs w:val="21"/>
              </w:rPr>
              <w:t>询价</w:t>
            </w:r>
            <w:r>
              <w:rPr>
                <w:rFonts w:ascii="宋体" w:hAnsi="宋体" w:cs="宋体" w:hint="eastAsia"/>
                <w:kern w:val="0"/>
                <w:szCs w:val="21"/>
                <w:lang w:eastAsia="zh-TW"/>
              </w:rPr>
              <w:t>被拒绝，</w:t>
            </w:r>
            <w:r>
              <w:rPr>
                <w:rFonts w:ascii="宋体" w:hAnsi="宋体" w:hint="eastAsia"/>
                <w:kern w:val="0"/>
                <w:szCs w:val="21"/>
              </w:rPr>
              <w:t>或被认定为无效询价。</w:t>
            </w:r>
          </w:p>
          <w:p w14:paraId="470D0E9F" w14:textId="77777777" w:rsidR="00AB76F0" w:rsidRDefault="00671BA2">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采购人有权拒绝接受任何不合格的货物或服务，由此产生的费用及相关后果均</w:t>
            </w:r>
            <w:proofErr w:type="gramStart"/>
            <w:r>
              <w:rPr>
                <w:rFonts w:ascii="宋体" w:hAnsi="宋体" w:hint="eastAsia"/>
                <w:kern w:val="0"/>
                <w:szCs w:val="21"/>
              </w:rPr>
              <w:t>由成交</w:t>
            </w:r>
            <w:proofErr w:type="gramEnd"/>
            <w:r>
              <w:rPr>
                <w:rFonts w:ascii="宋体" w:hAnsi="宋体" w:hint="eastAsia"/>
                <w:kern w:val="0"/>
                <w:szCs w:val="21"/>
              </w:rPr>
              <w:t>投标人自行承担。</w:t>
            </w:r>
          </w:p>
          <w:p w14:paraId="5AF6CD31" w14:textId="77777777" w:rsidR="00AB76F0" w:rsidRDefault="00671BA2">
            <w:pPr>
              <w:numPr>
                <w:ilvl w:val="0"/>
                <w:numId w:val="2"/>
              </w:numPr>
              <w:spacing w:line="360" w:lineRule="auto"/>
              <w:rPr>
                <w:rFonts w:ascii="宋体" w:hAnsi="宋体"/>
              </w:rPr>
            </w:pPr>
            <w:r>
              <w:rPr>
                <w:rFonts w:ascii="宋体" w:hAnsi="宋体" w:hint="eastAsia"/>
              </w:rPr>
              <w:t>投标人认为询价结果损害其权益的，应按照平台相关指引在规定的时间内向采购人提交书面质疑，不提交的视为无异议，逾期提交将不予受理；</w:t>
            </w:r>
          </w:p>
          <w:p w14:paraId="492AAC10" w14:textId="77777777" w:rsidR="00AB76F0" w:rsidRDefault="00671BA2">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本询价公告和询价文件的解释权归</w:t>
            </w:r>
            <w:r>
              <w:rPr>
                <w:rFonts w:ascii="宋体" w:hAnsi="宋体" w:cs="宋体" w:hint="eastAsia"/>
                <w:kern w:val="0"/>
                <w:szCs w:val="21"/>
                <w:lang w:eastAsia="zh-TW"/>
              </w:rPr>
              <w:t>“</w:t>
            </w:r>
            <w:r>
              <w:rPr>
                <w:rFonts w:ascii="宋体" w:hAnsi="宋体" w:cs="宋体" w:hint="eastAsia"/>
                <w:kern w:val="0"/>
                <w:szCs w:val="21"/>
              </w:rPr>
              <w:t>茂名滨海发展集团有限公司</w:t>
            </w:r>
            <w:r>
              <w:rPr>
                <w:rFonts w:ascii="宋体" w:hAnsi="宋体" w:cs="宋体" w:hint="eastAsia"/>
                <w:kern w:val="0"/>
                <w:szCs w:val="21"/>
                <w:lang w:eastAsia="zh-TW"/>
              </w:rPr>
              <w:t>”所有</w:t>
            </w:r>
            <w:r>
              <w:rPr>
                <w:rFonts w:ascii="宋体" w:hAnsi="宋体" w:cs="宋体" w:hint="eastAsia"/>
                <w:kern w:val="0"/>
                <w:szCs w:val="21"/>
                <w:lang w:eastAsia="zh-TW"/>
              </w:rPr>
              <w:t>。</w:t>
            </w:r>
          </w:p>
          <w:p w14:paraId="0517C4CC" w14:textId="77777777" w:rsidR="00AB76F0" w:rsidRDefault="00671BA2">
            <w:pPr>
              <w:pStyle w:val="a9"/>
              <w:numPr>
                <w:ilvl w:val="0"/>
                <w:numId w:val="3"/>
              </w:numPr>
              <w:spacing w:line="360" w:lineRule="auto"/>
              <w:ind w:firstLineChars="0"/>
              <w:rPr>
                <w:rFonts w:ascii="宋体" w:hAnsi="宋体"/>
                <w:b/>
                <w:bCs/>
                <w:kern w:val="0"/>
                <w:szCs w:val="21"/>
              </w:rPr>
            </w:pPr>
            <w:r>
              <w:rPr>
                <w:rFonts w:ascii="宋体" w:hAnsi="宋体" w:hint="eastAsia"/>
                <w:b/>
                <w:bCs/>
                <w:kern w:val="0"/>
                <w:szCs w:val="21"/>
              </w:rPr>
              <w:t>询价文件的澄清或修改</w:t>
            </w:r>
          </w:p>
          <w:p w14:paraId="7BE5778F" w14:textId="77777777" w:rsidR="00AB76F0" w:rsidRDefault="00671BA2">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采购人可以对已发出的</w:t>
            </w:r>
            <w:r>
              <w:rPr>
                <w:rFonts w:ascii="宋体" w:hAnsi="宋体" w:cs="宋体" w:hint="eastAsia"/>
                <w:kern w:val="0"/>
                <w:szCs w:val="21"/>
              </w:rPr>
              <w:t>询价</w:t>
            </w:r>
            <w:r>
              <w:rPr>
                <w:rFonts w:ascii="宋体" w:hAnsi="宋体" w:cs="宋体" w:hint="eastAsia"/>
                <w:kern w:val="0"/>
                <w:szCs w:val="21"/>
                <w:lang w:eastAsia="zh-TW"/>
              </w:rPr>
              <w:t>文件进行必要的澄清或者修改。澄清或者修改的内容将在平台上发布澄清（更正</w:t>
            </w:r>
            <w:r>
              <w:rPr>
                <w:rFonts w:ascii="宋体" w:hAnsi="宋体" w:cs="宋体" w:hint="eastAsia"/>
                <w:kern w:val="0"/>
                <w:szCs w:val="21"/>
                <w:lang w:eastAsia="zh-TW"/>
              </w:rPr>
              <w:t>/</w:t>
            </w:r>
            <w:r>
              <w:rPr>
                <w:rFonts w:ascii="宋体" w:hAnsi="宋体" w:cs="宋体" w:hint="eastAsia"/>
                <w:kern w:val="0"/>
                <w:szCs w:val="21"/>
                <w:lang w:eastAsia="zh-TW"/>
              </w:rPr>
              <w:t>变更）公告。</w:t>
            </w:r>
          </w:p>
          <w:p w14:paraId="2D28A4A8" w14:textId="77777777" w:rsidR="00AB76F0" w:rsidRDefault="00671BA2">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无论澄清或者修改的内容是否影响</w:t>
            </w:r>
            <w:r>
              <w:rPr>
                <w:rFonts w:ascii="宋体" w:hAnsi="宋体" w:cs="宋体" w:hint="eastAsia"/>
                <w:kern w:val="0"/>
                <w:szCs w:val="21"/>
              </w:rPr>
              <w:t>询价</w:t>
            </w:r>
            <w:r>
              <w:rPr>
                <w:rFonts w:ascii="宋体" w:hAnsi="宋体" w:cs="宋体" w:hint="eastAsia"/>
                <w:kern w:val="0"/>
                <w:szCs w:val="21"/>
                <w:lang w:eastAsia="zh-TW"/>
              </w:rPr>
              <w:t>，平台将以短信形式通知所有的报名投标人；报名投标人应按要求履行相应的义务；如报名截止时间少于一个工作日的，采购人或者采购代理机构应当相应顺延报名的截止时间。</w:t>
            </w:r>
          </w:p>
          <w:p w14:paraId="0B4196AE" w14:textId="77777777" w:rsidR="00AB76F0" w:rsidRDefault="00671BA2">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采购发出的澄清或修改（更正</w:t>
            </w:r>
            <w:r>
              <w:rPr>
                <w:rFonts w:ascii="宋体" w:hAnsi="宋体" w:cs="宋体" w:hint="eastAsia"/>
                <w:kern w:val="0"/>
                <w:szCs w:val="21"/>
                <w:lang w:eastAsia="zh-TW"/>
              </w:rPr>
              <w:t>/</w:t>
            </w:r>
            <w:r>
              <w:rPr>
                <w:rFonts w:ascii="宋体" w:hAnsi="宋体" w:cs="宋体" w:hint="eastAsia"/>
                <w:kern w:val="0"/>
                <w:szCs w:val="21"/>
                <w:lang w:eastAsia="zh-TW"/>
              </w:rPr>
              <w:t>变更）的内容为</w:t>
            </w:r>
            <w:r>
              <w:rPr>
                <w:rFonts w:ascii="宋体" w:hAnsi="宋体" w:cs="宋体" w:hint="eastAsia"/>
                <w:kern w:val="0"/>
                <w:szCs w:val="21"/>
              </w:rPr>
              <w:t>询价</w:t>
            </w:r>
            <w:r>
              <w:rPr>
                <w:rFonts w:ascii="宋体" w:hAnsi="宋体" w:cs="宋体" w:hint="eastAsia"/>
                <w:kern w:val="0"/>
                <w:szCs w:val="21"/>
                <w:lang w:eastAsia="zh-TW"/>
              </w:rPr>
              <w:t>文件的组成部分，并对投标人具有约束力。</w:t>
            </w:r>
          </w:p>
          <w:p w14:paraId="6E3E35EC" w14:textId="77777777" w:rsidR="00AB76F0" w:rsidRDefault="00671BA2">
            <w:pPr>
              <w:numPr>
                <w:ilvl w:val="0"/>
                <w:numId w:val="1"/>
              </w:num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报名要求（</w:t>
            </w:r>
            <w:r>
              <w:rPr>
                <w:rFonts w:ascii="宋体" w:hAnsi="宋体" w:hint="eastAsia"/>
                <w:kern w:val="0"/>
                <w:szCs w:val="21"/>
              </w:rPr>
              <w:t>参与询价的</w:t>
            </w:r>
            <w:r>
              <w:rPr>
                <w:rFonts w:ascii="宋体" w:hAnsi="宋体" w:hint="eastAsia"/>
                <w:b/>
                <w:bCs/>
                <w:kern w:val="0"/>
                <w:szCs w:val="21"/>
              </w:rPr>
              <w:t>投标人资质要求</w:t>
            </w:r>
            <w:r>
              <w:rPr>
                <w:rFonts w:ascii="宋体" w:hAnsi="宋体" w:hint="eastAsia"/>
                <w:b/>
                <w:bCs/>
                <w:kern w:val="0"/>
                <w:szCs w:val="21"/>
              </w:rPr>
              <w:t xml:space="preserve">: </w:t>
            </w:r>
            <w:r>
              <w:rPr>
                <w:rFonts w:ascii="宋体" w:hAnsi="宋体" w:hint="eastAsia"/>
                <w:b/>
                <w:bCs/>
                <w:kern w:val="0"/>
                <w:szCs w:val="21"/>
              </w:rPr>
              <w:t>报名时需要提供以下盖章资料，</w:t>
            </w:r>
            <w:r>
              <w:rPr>
                <w:rFonts w:ascii="宋体" w:hAnsi="宋体" w:hint="eastAsia"/>
                <w:kern w:val="0"/>
                <w:szCs w:val="21"/>
              </w:rPr>
              <w:t>并对上传的报名文件资料承担责任</w:t>
            </w:r>
            <w:r>
              <w:rPr>
                <w:rFonts w:ascii="宋体" w:hAnsi="宋体" w:hint="eastAsia"/>
                <w:b/>
                <w:bCs/>
                <w:kern w:val="0"/>
                <w:szCs w:val="21"/>
              </w:rPr>
              <w:t>）</w:t>
            </w:r>
          </w:p>
          <w:p w14:paraId="63A79F16" w14:textId="77777777" w:rsidR="00AB76F0" w:rsidRDefault="00671BA2">
            <w:pPr>
              <w:numPr>
                <w:ilvl w:val="0"/>
                <w:numId w:val="5"/>
              </w:numPr>
              <w:autoSpaceDE w:val="0"/>
              <w:autoSpaceDN w:val="0"/>
              <w:adjustRightInd w:val="0"/>
              <w:spacing w:line="360" w:lineRule="auto"/>
              <w:ind w:left="420"/>
              <w:jc w:val="left"/>
              <w:rPr>
                <w:rFonts w:ascii="宋体" w:hAnsi="宋体"/>
                <w:b/>
                <w:kern w:val="0"/>
                <w:szCs w:val="21"/>
              </w:rPr>
            </w:pPr>
            <w:r>
              <w:rPr>
                <w:rFonts w:ascii="宋体" w:hAnsi="宋体" w:hint="eastAsia"/>
                <w:b/>
                <w:kern w:val="0"/>
                <w:szCs w:val="21"/>
              </w:rPr>
              <w:t>具有独立承担民事责任的在中华人民共和国境内注册的法人或其他组织，具备本项目相对应的经营范围（提供法人或其他组织的营业执照等证明材料）；</w:t>
            </w:r>
          </w:p>
          <w:p w14:paraId="308EEEAD" w14:textId="77777777" w:rsidR="00AB76F0" w:rsidRDefault="00671BA2">
            <w:pPr>
              <w:numPr>
                <w:ilvl w:val="0"/>
                <w:numId w:val="5"/>
              </w:numPr>
              <w:autoSpaceDE w:val="0"/>
              <w:autoSpaceDN w:val="0"/>
              <w:adjustRightInd w:val="0"/>
              <w:spacing w:line="360" w:lineRule="auto"/>
              <w:ind w:left="420"/>
              <w:jc w:val="left"/>
              <w:rPr>
                <w:rFonts w:ascii="宋体" w:hAnsi="宋体"/>
                <w:b/>
                <w:kern w:val="0"/>
                <w:szCs w:val="21"/>
              </w:rPr>
            </w:pPr>
            <w:r>
              <w:rPr>
                <w:rFonts w:ascii="宋体" w:hAnsi="宋体" w:hint="eastAsia"/>
                <w:b/>
                <w:kern w:val="0"/>
                <w:szCs w:val="21"/>
              </w:rPr>
              <w:t>提供证明（加盖公章）未被列入“信用中国”网站（</w:t>
            </w:r>
            <w:r>
              <w:rPr>
                <w:rFonts w:ascii="宋体" w:hAnsi="宋体" w:hint="eastAsia"/>
                <w:b/>
                <w:kern w:val="0"/>
                <w:szCs w:val="21"/>
              </w:rPr>
              <w:t>https://www.creditchina.gov.cn/</w:t>
            </w:r>
            <w:r>
              <w:rPr>
                <w:rFonts w:ascii="宋体" w:hAnsi="宋体" w:hint="eastAsia"/>
                <w:b/>
                <w:kern w:val="0"/>
                <w:szCs w:val="21"/>
              </w:rPr>
              <w:t>）失信被执行人名单且未被列入国家企业信用信息公示系统（</w:t>
            </w:r>
            <w:r>
              <w:rPr>
                <w:rFonts w:ascii="宋体" w:hAnsi="宋体" w:hint="eastAsia"/>
                <w:b/>
                <w:kern w:val="0"/>
                <w:szCs w:val="21"/>
              </w:rPr>
              <w:t>www.gsxt.gov.cn</w:t>
            </w:r>
            <w:r>
              <w:rPr>
                <w:rFonts w:ascii="宋体" w:hAnsi="宋体" w:hint="eastAsia"/>
                <w:b/>
                <w:kern w:val="0"/>
                <w:szCs w:val="21"/>
              </w:rPr>
              <w:t>）严重违法失信企业名单；</w:t>
            </w:r>
          </w:p>
          <w:p w14:paraId="76673AF6" w14:textId="77777777" w:rsidR="00AB76F0" w:rsidRDefault="00671BA2">
            <w:pPr>
              <w:numPr>
                <w:ilvl w:val="0"/>
                <w:numId w:val="5"/>
              </w:numPr>
              <w:autoSpaceDE w:val="0"/>
              <w:autoSpaceDN w:val="0"/>
              <w:adjustRightInd w:val="0"/>
              <w:spacing w:line="360" w:lineRule="auto"/>
              <w:ind w:left="420"/>
              <w:jc w:val="left"/>
              <w:rPr>
                <w:rFonts w:ascii="宋体" w:hAnsi="宋体"/>
                <w:b/>
                <w:kern w:val="0"/>
                <w:szCs w:val="21"/>
              </w:rPr>
            </w:pPr>
            <w:r>
              <w:rPr>
                <w:rFonts w:ascii="宋体" w:hAnsi="宋体" w:hint="eastAsia"/>
                <w:b/>
                <w:kern w:val="0"/>
                <w:szCs w:val="21"/>
              </w:rPr>
              <w:lastRenderedPageBreak/>
              <w:t>提供复印件（加盖公章）：①重合同守信用证书；②质量管理体系认证证书；③环境管理体系认证证书；④职业健康与安全管理体系认证证书。</w:t>
            </w:r>
          </w:p>
          <w:p w14:paraId="714DE095" w14:textId="77777777" w:rsidR="00AB76F0" w:rsidRDefault="00671BA2">
            <w:pPr>
              <w:numPr>
                <w:ilvl w:val="0"/>
                <w:numId w:val="5"/>
              </w:numPr>
              <w:autoSpaceDE w:val="0"/>
              <w:autoSpaceDN w:val="0"/>
              <w:adjustRightInd w:val="0"/>
              <w:spacing w:line="360" w:lineRule="auto"/>
              <w:ind w:left="420"/>
              <w:jc w:val="left"/>
              <w:rPr>
                <w:rFonts w:ascii="宋体" w:hAnsi="宋体"/>
                <w:b/>
                <w:kern w:val="0"/>
                <w:szCs w:val="21"/>
              </w:rPr>
            </w:pPr>
            <w:r>
              <w:rPr>
                <w:rFonts w:ascii="宋体" w:hAnsi="宋体" w:hint="eastAsia"/>
                <w:b/>
                <w:kern w:val="0"/>
                <w:szCs w:val="21"/>
              </w:rPr>
              <w:t>投标人报名时，另需提供招标方案、实施招标的时间安排计划表；</w:t>
            </w:r>
          </w:p>
          <w:p w14:paraId="53AD9FA6" w14:textId="77777777" w:rsidR="00AB76F0" w:rsidRDefault="00671BA2">
            <w:pPr>
              <w:autoSpaceDE w:val="0"/>
              <w:autoSpaceDN w:val="0"/>
              <w:adjustRightInd w:val="0"/>
              <w:spacing w:line="360" w:lineRule="auto"/>
              <w:ind w:left="420"/>
              <w:jc w:val="left"/>
              <w:rPr>
                <w:rFonts w:ascii="宋体" w:hAnsi="宋体"/>
                <w:b/>
                <w:kern w:val="0"/>
                <w:szCs w:val="21"/>
              </w:rPr>
            </w:pPr>
            <w:r>
              <w:rPr>
                <w:rFonts w:ascii="宋体" w:hAnsi="宋体" w:hint="eastAsia"/>
                <w:b/>
                <w:kern w:val="0"/>
                <w:szCs w:val="21"/>
              </w:rPr>
              <w:t>5</w:t>
            </w:r>
            <w:r>
              <w:rPr>
                <w:rFonts w:ascii="宋体" w:hAnsi="宋体" w:hint="eastAsia"/>
                <w:b/>
                <w:kern w:val="0"/>
                <w:szCs w:val="21"/>
              </w:rPr>
              <w:t>）投标人</w:t>
            </w:r>
            <w:proofErr w:type="gramStart"/>
            <w:r>
              <w:rPr>
                <w:rFonts w:ascii="宋体" w:hAnsi="宋体" w:hint="eastAsia"/>
                <w:b/>
                <w:kern w:val="0"/>
                <w:szCs w:val="21"/>
              </w:rPr>
              <w:t>完全响应</w:t>
            </w:r>
            <w:proofErr w:type="gramEnd"/>
            <w:r>
              <w:rPr>
                <w:rFonts w:ascii="宋体" w:hAnsi="宋体" w:hint="eastAsia"/>
                <w:b/>
                <w:kern w:val="0"/>
                <w:szCs w:val="21"/>
              </w:rPr>
              <w:t>本项目用户需求的条款、内容及要求的，提供用户需求书响应声明函即可，格式详见附件；</w:t>
            </w:r>
          </w:p>
          <w:p w14:paraId="46D29652" w14:textId="77777777" w:rsidR="00AB76F0" w:rsidRDefault="00671BA2">
            <w:pPr>
              <w:autoSpaceDE w:val="0"/>
              <w:autoSpaceDN w:val="0"/>
              <w:adjustRightInd w:val="0"/>
              <w:spacing w:line="360" w:lineRule="auto"/>
              <w:ind w:left="420"/>
              <w:jc w:val="left"/>
              <w:rPr>
                <w:rFonts w:ascii="宋体" w:hAnsi="宋体"/>
                <w:b/>
                <w:kern w:val="0"/>
                <w:szCs w:val="21"/>
              </w:rPr>
            </w:pPr>
            <w:r>
              <w:rPr>
                <w:rFonts w:ascii="宋体" w:hAnsi="宋体" w:hint="eastAsia"/>
                <w:b/>
                <w:kern w:val="0"/>
                <w:szCs w:val="21"/>
              </w:rPr>
              <w:t>6</w:t>
            </w:r>
            <w:r>
              <w:rPr>
                <w:rFonts w:ascii="宋体" w:hAnsi="宋体" w:hint="eastAsia"/>
                <w:b/>
                <w:kern w:val="0"/>
                <w:szCs w:val="21"/>
              </w:rPr>
              <w:t>）本</w:t>
            </w:r>
            <w:r>
              <w:rPr>
                <w:rFonts w:ascii="宋体" w:hAnsi="宋体" w:hint="eastAsia"/>
                <w:b/>
                <w:kern w:val="0"/>
                <w:szCs w:val="21"/>
              </w:rPr>
              <w:t>项目不接受联合体投标；提供投标人资格声明函，格式详见附件。</w:t>
            </w:r>
          </w:p>
          <w:p w14:paraId="17DD9AAA" w14:textId="77777777" w:rsidR="00AB76F0" w:rsidRDefault="00671BA2">
            <w:pPr>
              <w:numPr>
                <w:ilvl w:val="0"/>
                <w:numId w:val="1"/>
              </w:numPr>
              <w:autoSpaceDE w:val="0"/>
              <w:autoSpaceDN w:val="0"/>
              <w:adjustRightInd w:val="0"/>
              <w:spacing w:line="360" w:lineRule="auto"/>
              <w:jc w:val="left"/>
              <w:rPr>
                <w:rFonts w:ascii="宋体" w:hAnsi="宋体"/>
                <w:b/>
                <w:szCs w:val="21"/>
              </w:rPr>
            </w:pPr>
            <w:r>
              <w:rPr>
                <w:rFonts w:ascii="宋体" w:hAnsi="宋体" w:hint="eastAsia"/>
                <w:b/>
                <w:bCs/>
                <w:kern w:val="0"/>
                <w:szCs w:val="21"/>
              </w:rPr>
              <w:t>报价要求（报价时需要提供以下盖章资料，</w:t>
            </w:r>
            <w:r>
              <w:rPr>
                <w:rFonts w:ascii="宋体" w:hAnsi="宋体" w:hint="eastAsia"/>
                <w:kern w:val="0"/>
                <w:szCs w:val="21"/>
              </w:rPr>
              <w:t>并对上传的询价文件资料承担责任</w:t>
            </w:r>
            <w:r>
              <w:rPr>
                <w:rFonts w:ascii="宋体" w:hAnsi="宋体" w:hint="eastAsia"/>
                <w:b/>
                <w:bCs/>
                <w:kern w:val="0"/>
                <w:szCs w:val="21"/>
              </w:rPr>
              <w:t>）</w:t>
            </w:r>
          </w:p>
          <w:p w14:paraId="2B831B30" w14:textId="77777777" w:rsidR="00AB76F0" w:rsidRDefault="00671BA2">
            <w:pPr>
              <w:numPr>
                <w:ilvl w:val="0"/>
                <w:numId w:val="6"/>
              </w:numPr>
              <w:autoSpaceDE w:val="0"/>
              <w:autoSpaceDN w:val="0"/>
              <w:adjustRightInd w:val="0"/>
              <w:spacing w:line="360" w:lineRule="auto"/>
              <w:jc w:val="left"/>
              <w:rPr>
                <w:rFonts w:ascii="宋体" w:hAnsi="宋体"/>
                <w:kern w:val="0"/>
                <w:szCs w:val="21"/>
              </w:rPr>
            </w:pPr>
            <w:r>
              <w:rPr>
                <w:rFonts w:ascii="宋体" w:hAnsi="宋体" w:hint="eastAsia"/>
                <w:kern w:val="0"/>
                <w:szCs w:val="21"/>
              </w:rPr>
              <w:t>报名审核通过后，报名投标人应根据本公告要求，在规定的询价时间内对采购项目进行报价，同时按本公告要求完整</w:t>
            </w:r>
            <w:r>
              <w:rPr>
                <w:rFonts w:ascii="宋体" w:hAnsi="宋体" w:cs="宋体" w:hint="eastAsia"/>
                <w:kern w:val="0"/>
                <w:szCs w:val="21"/>
                <w:lang w:eastAsia="zh-TW"/>
              </w:rPr>
              <w:t>、真实、准确地</w:t>
            </w:r>
            <w:r>
              <w:rPr>
                <w:rFonts w:ascii="宋体" w:hAnsi="宋体" w:cs="宋体" w:hint="eastAsia"/>
                <w:kern w:val="0"/>
                <w:szCs w:val="21"/>
              </w:rPr>
              <w:t>填写并</w:t>
            </w:r>
            <w:r>
              <w:rPr>
                <w:rFonts w:ascii="宋体" w:hAnsi="宋体" w:hint="eastAsia"/>
                <w:kern w:val="0"/>
                <w:szCs w:val="21"/>
              </w:rPr>
              <w:t>上</w:t>
            </w:r>
            <w:proofErr w:type="gramStart"/>
            <w:r>
              <w:rPr>
                <w:rFonts w:ascii="宋体" w:hAnsi="宋体" w:hint="eastAsia"/>
                <w:kern w:val="0"/>
                <w:szCs w:val="21"/>
              </w:rPr>
              <w:t>传相应</w:t>
            </w:r>
            <w:proofErr w:type="gramEnd"/>
            <w:r>
              <w:rPr>
                <w:rFonts w:ascii="宋体" w:hAnsi="宋体" w:hint="eastAsia"/>
                <w:kern w:val="0"/>
                <w:szCs w:val="21"/>
              </w:rPr>
              <w:t>报价附件（报价表）；</w:t>
            </w:r>
          </w:p>
          <w:p w14:paraId="5FB6D973" w14:textId="77777777" w:rsidR="00AB76F0" w:rsidRDefault="00671BA2">
            <w:pPr>
              <w:numPr>
                <w:ilvl w:val="0"/>
                <w:numId w:val="1"/>
              </w:num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确定成交候选人</w:t>
            </w:r>
          </w:p>
          <w:p w14:paraId="04C108E4" w14:textId="77777777" w:rsidR="00AB76F0" w:rsidRDefault="00671BA2">
            <w:pPr>
              <w:numPr>
                <w:ilvl w:val="0"/>
                <w:numId w:val="7"/>
              </w:numPr>
              <w:autoSpaceDE w:val="0"/>
              <w:autoSpaceDN w:val="0"/>
              <w:adjustRightInd w:val="0"/>
              <w:spacing w:line="360" w:lineRule="auto"/>
              <w:jc w:val="left"/>
              <w:rPr>
                <w:rFonts w:ascii="宋体" w:hAnsi="宋体"/>
                <w:kern w:val="0"/>
                <w:szCs w:val="21"/>
              </w:rPr>
            </w:pPr>
            <w:r>
              <w:rPr>
                <w:rFonts w:ascii="宋体" w:hAnsi="宋体" w:hint="eastAsia"/>
                <w:kern w:val="0"/>
                <w:szCs w:val="21"/>
              </w:rPr>
              <w:t>本项目以最低价中标的方式确定成交投标人。报价时间截止后，按报价（经价格核准后的价格）由低到高顺序排列，报价</w:t>
            </w:r>
            <w:proofErr w:type="gramStart"/>
            <w:r>
              <w:rPr>
                <w:rFonts w:ascii="宋体" w:hAnsi="宋体" w:hint="eastAsia"/>
                <w:kern w:val="0"/>
                <w:szCs w:val="21"/>
              </w:rPr>
              <w:t>下浮率</w:t>
            </w:r>
            <w:proofErr w:type="gramEnd"/>
            <w:r>
              <w:rPr>
                <w:rFonts w:ascii="宋体" w:hAnsi="宋体" w:hint="eastAsia"/>
                <w:kern w:val="0"/>
                <w:szCs w:val="21"/>
              </w:rPr>
              <w:t>最</w:t>
            </w:r>
            <w:r>
              <w:rPr>
                <w:rFonts w:ascii="宋体" w:hAnsi="宋体" w:hint="eastAsia"/>
                <w:kern w:val="0"/>
                <w:szCs w:val="21"/>
              </w:rPr>
              <w:t>高</w:t>
            </w:r>
            <w:r>
              <w:rPr>
                <w:rFonts w:ascii="宋体" w:hAnsi="宋体" w:hint="eastAsia"/>
                <w:kern w:val="0"/>
                <w:szCs w:val="21"/>
              </w:rPr>
              <w:t>的为第一成交候选人，报价相同的，按报价时间在前的为第一成交候选人；报价次低的为第二成交候选人，以</w:t>
            </w:r>
            <w:r>
              <w:rPr>
                <w:rFonts w:ascii="宋体" w:hAnsi="宋体" w:hint="eastAsia"/>
                <w:kern w:val="0"/>
                <w:szCs w:val="21"/>
              </w:rPr>
              <w:t>此类推。</w:t>
            </w:r>
          </w:p>
          <w:p w14:paraId="7C7ECCD2" w14:textId="77777777" w:rsidR="00AB76F0" w:rsidRDefault="00671BA2">
            <w:pPr>
              <w:numPr>
                <w:ilvl w:val="0"/>
                <w:numId w:val="1"/>
              </w:numPr>
              <w:autoSpaceDE w:val="0"/>
              <w:autoSpaceDN w:val="0"/>
              <w:adjustRightInd w:val="0"/>
              <w:spacing w:line="360" w:lineRule="auto"/>
              <w:jc w:val="left"/>
              <w:rPr>
                <w:rFonts w:ascii="宋体" w:hAnsi="宋体"/>
                <w:b/>
                <w:kern w:val="0"/>
                <w:szCs w:val="21"/>
              </w:rPr>
            </w:pPr>
            <w:r>
              <w:rPr>
                <w:rFonts w:ascii="宋体" w:hAnsi="宋体" w:hint="eastAsia"/>
                <w:b/>
                <w:kern w:val="0"/>
                <w:szCs w:val="21"/>
              </w:rPr>
              <w:t>无效报价</w:t>
            </w:r>
          </w:p>
          <w:p w14:paraId="278484C2" w14:textId="77777777" w:rsidR="00AB76F0" w:rsidRDefault="00671BA2">
            <w:pPr>
              <w:numPr>
                <w:ilvl w:val="0"/>
                <w:numId w:val="8"/>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参与询价的投标人报价超过最高预算金额的视为无效报价；</w:t>
            </w:r>
          </w:p>
          <w:p w14:paraId="21E5D2AE" w14:textId="77777777" w:rsidR="00AB76F0" w:rsidRDefault="00671BA2">
            <w:pPr>
              <w:numPr>
                <w:ilvl w:val="0"/>
                <w:numId w:val="8"/>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Pr>
                <w:rFonts w:ascii="宋体" w:hAnsi="宋体" w:hint="eastAsia"/>
                <w:bCs/>
                <w:kern w:val="0"/>
                <w:szCs w:val="21"/>
              </w:rPr>
              <w:t>投标人须提供本项目要求的资质文件，如果不按公告规定或询价文件要求等相关规定提供符合要求的资质文件，将被视为无效报价；</w:t>
            </w:r>
          </w:p>
          <w:p w14:paraId="08D02CA3" w14:textId="77777777" w:rsidR="00AB76F0" w:rsidRDefault="00671BA2">
            <w:pPr>
              <w:numPr>
                <w:ilvl w:val="0"/>
                <w:numId w:val="8"/>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Pr>
                <w:rFonts w:ascii="宋体" w:hAnsi="宋体" w:hint="eastAsia"/>
                <w:bCs/>
                <w:kern w:val="0"/>
                <w:szCs w:val="21"/>
              </w:rPr>
              <w:t>投标人须对本项目采购内容进行整体报价，任何只对其中一部分内容进行的报价都被视为无效报价；</w:t>
            </w:r>
          </w:p>
          <w:p w14:paraId="354D315F" w14:textId="77777777" w:rsidR="00AB76F0" w:rsidRDefault="00671BA2">
            <w:pPr>
              <w:pStyle w:val="a9"/>
              <w:numPr>
                <w:ilvl w:val="0"/>
                <w:numId w:val="8"/>
              </w:numPr>
              <w:spacing w:line="360" w:lineRule="auto"/>
              <w:ind w:firstLineChars="0"/>
              <w:rPr>
                <w:rFonts w:ascii="宋体" w:hAnsi="宋体" w:cs="宋体"/>
                <w:kern w:val="0"/>
                <w:szCs w:val="21"/>
              </w:rPr>
            </w:pPr>
            <w:r>
              <w:rPr>
                <w:rFonts w:ascii="宋体" w:hAnsi="宋体" w:cs="宋体"/>
                <w:kern w:val="0"/>
                <w:szCs w:val="21"/>
              </w:rPr>
              <w:t>报价表</w:t>
            </w:r>
            <w:r>
              <w:rPr>
                <w:rFonts w:ascii="宋体" w:hAnsi="宋体" w:cs="宋体" w:hint="eastAsia"/>
                <w:kern w:val="0"/>
                <w:szCs w:val="21"/>
              </w:rPr>
              <w:t>以及有报价投标人落款的报价文件</w:t>
            </w:r>
            <w:r>
              <w:rPr>
                <w:rFonts w:ascii="宋体" w:hAnsi="宋体" w:cs="宋体"/>
                <w:kern w:val="0"/>
                <w:szCs w:val="21"/>
              </w:rPr>
              <w:t>必须加盖</w:t>
            </w:r>
            <w:r>
              <w:rPr>
                <w:rFonts w:ascii="宋体" w:hAnsi="宋体" w:cs="宋体" w:hint="eastAsia"/>
                <w:kern w:val="0"/>
                <w:szCs w:val="21"/>
              </w:rPr>
              <w:t>报价投标人</w:t>
            </w:r>
            <w:r>
              <w:rPr>
                <w:rFonts w:ascii="宋体" w:hAnsi="宋体" w:cs="宋体"/>
                <w:kern w:val="0"/>
                <w:szCs w:val="21"/>
              </w:rPr>
              <w:t>公章，否则视为无效报价</w:t>
            </w:r>
            <w:r>
              <w:rPr>
                <w:rFonts w:ascii="宋体" w:hAnsi="宋体" w:cs="宋体" w:hint="eastAsia"/>
                <w:kern w:val="0"/>
                <w:szCs w:val="21"/>
              </w:rPr>
              <w:t>；</w:t>
            </w:r>
          </w:p>
          <w:p w14:paraId="6D6BE047" w14:textId="77777777" w:rsidR="00AB76F0" w:rsidRDefault="00671BA2">
            <w:pPr>
              <w:widowControl/>
              <w:numPr>
                <w:ilvl w:val="0"/>
                <w:numId w:val="8"/>
              </w:numPr>
              <w:shd w:val="clear" w:color="auto" w:fill="FFFFFF"/>
              <w:autoSpaceDE w:val="0"/>
              <w:autoSpaceDN w:val="0"/>
              <w:adjustRightInd w:val="0"/>
              <w:spacing w:line="276" w:lineRule="auto"/>
              <w:jc w:val="left"/>
              <w:rPr>
                <w:rFonts w:ascii="宋体" w:hAnsi="宋体" w:cs="宋体"/>
                <w:kern w:val="0"/>
                <w:szCs w:val="21"/>
              </w:rPr>
            </w:pPr>
            <w:r>
              <w:rPr>
                <w:rFonts w:ascii="宋体" w:hAnsi="宋体" w:cs="宋体" w:hint="eastAsia"/>
                <w:kern w:val="0"/>
                <w:szCs w:val="21"/>
              </w:rPr>
              <w:t>大写金额和小写金额不一致的，以大写金额为准；单价金额小数点或者百分比有明显错位的，以报价表的总价为准，并修改单价；总价金额与按单价汇总金额不一致的，以单价金额计算结果为准，如果投标人不接受对其错误的更正，其报价将被视为无效报价。</w:t>
            </w:r>
          </w:p>
          <w:p w14:paraId="5E87EAAB" w14:textId="77777777" w:rsidR="00AB76F0" w:rsidRDefault="00671BA2">
            <w:pPr>
              <w:widowControl/>
              <w:numPr>
                <w:ilvl w:val="0"/>
                <w:numId w:val="8"/>
              </w:numPr>
              <w:shd w:val="clear" w:color="auto" w:fill="FFFFFF"/>
              <w:autoSpaceDE w:val="0"/>
              <w:autoSpaceDN w:val="0"/>
              <w:adjustRightInd w:val="0"/>
              <w:spacing w:line="360" w:lineRule="auto"/>
              <w:jc w:val="left"/>
              <w:rPr>
                <w:rFonts w:ascii="宋体" w:hAnsi="宋体" w:cs="宋体"/>
                <w:kern w:val="0"/>
                <w:szCs w:val="21"/>
              </w:rPr>
            </w:pPr>
            <w:r>
              <w:rPr>
                <w:rFonts w:ascii="宋体" w:hAnsi="宋体" w:cs="宋体" w:hint="eastAsia"/>
                <w:b/>
                <w:kern w:val="0"/>
                <w:szCs w:val="21"/>
              </w:rPr>
              <w:t>有下列情形之一的，视为串通询价，其报价无效：</w:t>
            </w:r>
          </w:p>
          <w:p w14:paraId="1F428B19" w14:textId="77777777" w:rsidR="00AB76F0" w:rsidRDefault="00671BA2">
            <w:pPr>
              <w:widowControl/>
              <w:numPr>
                <w:ilvl w:val="2"/>
                <w:numId w:val="9"/>
              </w:numPr>
              <w:autoSpaceDE w:val="0"/>
              <w:autoSpaceDN w:val="0"/>
              <w:adjustRightInd w:val="0"/>
              <w:spacing w:line="360" w:lineRule="auto"/>
              <w:jc w:val="left"/>
              <w:rPr>
                <w:rFonts w:ascii="宋体" w:hAnsi="宋体"/>
                <w:kern w:val="0"/>
                <w:szCs w:val="21"/>
              </w:rPr>
            </w:pPr>
            <w:r>
              <w:rPr>
                <w:rFonts w:ascii="宋体" w:hAnsi="宋体" w:hint="eastAsia"/>
                <w:kern w:val="0"/>
                <w:szCs w:val="21"/>
              </w:rPr>
              <w:t>不同投标人的响应文件由同一单位或者个人编制；</w:t>
            </w:r>
          </w:p>
          <w:p w14:paraId="56DF03EA" w14:textId="77777777" w:rsidR="00AB76F0" w:rsidRDefault="00671BA2">
            <w:pPr>
              <w:widowControl/>
              <w:numPr>
                <w:ilvl w:val="2"/>
                <w:numId w:val="9"/>
              </w:numPr>
              <w:autoSpaceDE w:val="0"/>
              <w:autoSpaceDN w:val="0"/>
              <w:adjustRightInd w:val="0"/>
              <w:spacing w:line="360" w:lineRule="auto"/>
              <w:jc w:val="left"/>
              <w:rPr>
                <w:rFonts w:ascii="宋体" w:hAnsi="宋体"/>
                <w:kern w:val="0"/>
                <w:szCs w:val="21"/>
              </w:rPr>
            </w:pPr>
            <w:r>
              <w:rPr>
                <w:rFonts w:ascii="宋体" w:hAnsi="宋体" w:hint="eastAsia"/>
                <w:kern w:val="0"/>
                <w:szCs w:val="21"/>
              </w:rPr>
              <w:t>不同投标人委托同一单位或者个人办理询价事宜；</w:t>
            </w:r>
          </w:p>
          <w:p w14:paraId="44A60CF0" w14:textId="77777777" w:rsidR="00AB76F0" w:rsidRDefault="00671BA2">
            <w:pPr>
              <w:widowControl/>
              <w:numPr>
                <w:ilvl w:val="2"/>
                <w:numId w:val="9"/>
              </w:numPr>
              <w:autoSpaceDE w:val="0"/>
              <w:autoSpaceDN w:val="0"/>
              <w:adjustRightInd w:val="0"/>
              <w:spacing w:line="360" w:lineRule="auto"/>
              <w:jc w:val="left"/>
              <w:rPr>
                <w:rFonts w:ascii="宋体" w:hAnsi="宋体"/>
                <w:kern w:val="0"/>
                <w:szCs w:val="21"/>
              </w:rPr>
            </w:pPr>
            <w:r>
              <w:rPr>
                <w:rFonts w:ascii="宋体" w:hAnsi="宋体" w:hint="eastAsia"/>
                <w:kern w:val="0"/>
                <w:szCs w:val="21"/>
              </w:rPr>
              <w:t>不同投标人使用同一</w:t>
            </w:r>
            <w:r>
              <w:rPr>
                <w:rFonts w:ascii="宋体" w:hAnsi="宋体" w:hint="eastAsia"/>
                <w:kern w:val="0"/>
                <w:szCs w:val="21"/>
              </w:rPr>
              <w:t>IP</w:t>
            </w:r>
            <w:r>
              <w:rPr>
                <w:rFonts w:ascii="宋体" w:hAnsi="宋体" w:hint="eastAsia"/>
                <w:kern w:val="0"/>
                <w:szCs w:val="21"/>
              </w:rPr>
              <w:t>地址参与询价；</w:t>
            </w:r>
          </w:p>
          <w:p w14:paraId="314B205D" w14:textId="77777777" w:rsidR="00AB76F0" w:rsidRDefault="00671BA2">
            <w:pPr>
              <w:widowControl/>
              <w:numPr>
                <w:ilvl w:val="2"/>
                <w:numId w:val="9"/>
              </w:numPr>
              <w:autoSpaceDE w:val="0"/>
              <w:autoSpaceDN w:val="0"/>
              <w:adjustRightInd w:val="0"/>
              <w:spacing w:line="360" w:lineRule="auto"/>
              <w:jc w:val="left"/>
              <w:rPr>
                <w:rFonts w:ascii="宋体" w:hAnsi="宋体"/>
                <w:kern w:val="0"/>
                <w:szCs w:val="21"/>
              </w:rPr>
            </w:pPr>
            <w:r>
              <w:rPr>
                <w:rFonts w:ascii="宋体" w:hAnsi="宋体" w:hint="eastAsia"/>
                <w:kern w:val="0"/>
                <w:szCs w:val="21"/>
              </w:rPr>
              <w:t>不同投标人的响应文件载明的项目管理成员或者联系人员为同一人；</w:t>
            </w:r>
          </w:p>
          <w:p w14:paraId="2A256D13" w14:textId="77777777" w:rsidR="00AB76F0" w:rsidRDefault="00671BA2">
            <w:pPr>
              <w:widowControl/>
              <w:numPr>
                <w:ilvl w:val="2"/>
                <w:numId w:val="9"/>
              </w:numPr>
              <w:autoSpaceDE w:val="0"/>
              <w:autoSpaceDN w:val="0"/>
              <w:adjustRightInd w:val="0"/>
              <w:spacing w:line="360" w:lineRule="auto"/>
              <w:jc w:val="left"/>
              <w:rPr>
                <w:rFonts w:ascii="宋体" w:hAnsi="宋体"/>
                <w:kern w:val="0"/>
                <w:szCs w:val="21"/>
              </w:rPr>
            </w:pPr>
            <w:r>
              <w:rPr>
                <w:rFonts w:ascii="宋体" w:hAnsi="宋体" w:hint="eastAsia"/>
                <w:kern w:val="0"/>
                <w:szCs w:val="21"/>
              </w:rPr>
              <w:t>不同投标人的响应文件异常一致或者报价呈规律性</w:t>
            </w:r>
            <w:r>
              <w:rPr>
                <w:rFonts w:ascii="宋体" w:hAnsi="宋体" w:hint="eastAsia"/>
                <w:kern w:val="0"/>
                <w:szCs w:val="21"/>
              </w:rPr>
              <w:t>差异；</w:t>
            </w:r>
          </w:p>
          <w:p w14:paraId="78D62AD8" w14:textId="77777777" w:rsidR="00AB76F0" w:rsidRDefault="00671BA2">
            <w:pPr>
              <w:widowControl/>
              <w:numPr>
                <w:ilvl w:val="2"/>
                <w:numId w:val="9"/>
              </w:numPr>
              <w:autoSpaceDE w:val="0"/>
              <w:autoSpaceDN w:val="0"/>
              <w:adjustRightInd w:val="0"/>
              <w:spacing w:line="360" w:lineRule="auto"/>
              <w:jc w:val="left"/>
              <w:rPr>
                <w:rFonts w:ascii="宋体" w:hAnsi="宋体"/>
                <w:kern w:val="0"/>
                <w:szCs w:val="21"/>
              </w:rPr>
            </w:pPr>
            <w:r>
              <w:rPr>
                <w:rFonts w:ascii="宋体" w:hAnsi="宋体" w:hint="eastAsia"/>
                <w:kern w:val="0"/>
                <w:szCs w:val="21"/>
              </w:rPr>
              <w:t>不同投标人的响应文件相互混淆；</w:t>
            </w:r>
          </w:p>
          <w:p w14:paraId="4B36A278" w14:textId="77777777" w:rsidR="00AB76F0" w:rsidRDefault="00671BA2">
            <w:pPr>
              <w:widowControl/>
              <w:numPr>
                <w:ilvl w:val="2"/>
                <w:numId w:val="9"/>
              </w:numPr>
              <w:autoSpaceDE w:val="0"/>
              <w:autoSpaceDN w:val="0"/>
              <w:adjustRightInd w:val="0"/>
              <w:spacing w:line="360" w:lineRule="auto"/>
              <w:jc w:val="left"/>
              <w:rPr>
                <w:rFonts w:ascii="宋体" w:hAnsi="宋体"/>
                <w:kern w:val="0"/>
                <w:szCs w:val="21"/>
              </w:rPr>
            </w:pPr>
            <w:r>
              <w:rPr>
                <w:rFonts w:ascii="宋体" w:hAnsi="宋体" w:hint="eastAsia"/>
                <w:kern w:val="0"/>
                <w:szCs w:val="21"/>
              </w:rPr>
              <w:lastRenderedPageBreak/>
              <w:t>不同投标人的平台服务费从同一单位或者个人的账户转出。</w:t>
            </w:r>
          </w:p>
          <w:p w14:paraId="0A03B522" w14:textId="77777777" w:rsidR="00AB76F0" w:rsidRDefault="00671BA2">
            <w:pPr>
              <w:numPr>
                <w:ilvl w:val="0"/>
                <w:numId w:val="1"/>
              </w:numPr>
              <w:autoSpaceDE w:val="0"/>
              <w:autoSpaceDN w:val="0"/>
              <w:adjustRightInd w:val="0"/>
              <w:spacing w:line="360" w:lineRule="auto"/>
              <w:jc w:val="left"/>
              <w:rPr>
                <w:rFonts w:ascii="宋体" w:hAnsi="宋体"/>
                <w:b/>
                <w:kern w:val="0"/>
                <w:szCs w:val="21"/>
              </w:rPr>
            </w:pPr>
            <w:r>
              <w:rPr>
                <w:rFonts w:ascii="宋体" w:hAnsi="宋体" w:hint="eastAsia"/>
                <w:b/>
                <w:kern w:val="0"/>
                <w:szCs w:val="21"/>
              </w:rPr>
              <w:t>询价活动失败</w:t>
            </w:r>
          </w:p>
          <w:p w14:paraId="4B487D2B" w14:textId="77777777" w:rsidR="00AB76F0" w:rsidRDefault="00671BA2">
            <w:pPr>
              <w:pStyle w:val="a9"/>
              <w:numPr>
                <w:ilvl w:val="0"/>
                <w:numId w:val="10"/>
              </w:numPr>
              <w:spacing w:line="360" w:lineRule="auto"/>
              <w:ind w:firstLineChars="0"/>
              <w:rPr>
                <w:rFonts w:ascii="宋体" w:hAnsi="宋体"/>
                <w:szCs w:val="21"/>
              </w:rPr>
            </w:pPr>
            <w:r>
              <w:rPr>
                <w:rFonts w:ascii="宋体" w:hAnsi="宋体" w:hint="eastAsia"/>
                <w:kern w:val="0"/>
                <w:szCs w:val="21"/>
              </w:rPr>
              <w:t>出现</w:t>
            </w:r>
            <w:r>
              <w:rPr>
                <w:rFonts w:ascii="宋体" w:hAnsi="宋体" w:hint="eastAsia"/>
                <w:szCs w:val="21"/>
              </w:rPr>
              <w:t>报价投标人不足</w:t>
            </w:r>
            <w:r>
              <w:rPr>
                <w:rFonts w:ascii="宋体" w:hAnsi="宋体" w:hint="eastAsia"/>
                <w:szCs w:val="21"/>
              </w:rPr>
              <w:t>3</w:t>
            </w:r>
            <w:r>
              <w:rPr>
                <w:rFonts w:ascii="宋体" w:hAnsi="宋体" w:hint="eastAsia"/>
                <w:szCs w:val="21"/>
              </w:rPr>
              <w:t>家，本次询价活动失败；</w:t>
            </w:r>
          </w:p>
          <w:p w14:paraId="36F6ADB8" w14:textId="77777777" w:rsidR="00AB76F0" w:rsidRDefault="00671BA2">
            <w:pPr>
              <w:pStyle w:val="a9"/>
              <w:numPr>
                <w:ilvl w:val="0"/>
                <w:numId w:val="10"/>
              </w:numPr>
              <w:spacing w:line="360" w:lineRule="auto"/>
              <w:ind w:firstLineChars="0"/>
              <w:rPr>
                <w:rFonts w:ascii="宋体" w:hAnsi="宋体"/>
                <w:szCs w:val="21"/>
              </w:rPr>
            </w:pPr>
            <w:r>
              <w:rPr>
                <w:rFonts w:ascii="宋体" w:hAnsi="宋体"/>
                <w:szCs w:val="21"/>
              </w:rPr>
              <w:t>出现影响采购公正的违法、违规行为的</w:t>
            </w:r>
            <w:r>
              <w:rPr>
                <w:rFonts w:ascii="宋体" w:hAnsi="宋体" w:hint="eastAsia"/>
                <w:szCs w:val="21"/>
              </w:rPr>
              <w:t>；</w:t>
            </w:r>
          </w:p>
          <w:p w14:paraId="3073302E" w14:textId="77777777" w:rsidR="00AB76F0" w:rsidRDefault="00671BA2">
            <w:pPr>
              <w:numPr>
                <w:ilvl w:val="0"/>
                <w:numId w:val="10"/>
              </w:numPr>
              <w:autoSpaceDE w:val="0"/>
              <w:autoSpaceDN w:val="0"/>
              <w:adjustRightInd w:val="0"/>
              <w:spacing w:line="360" w:lineRule="auto"/>
              <w:jc w:val="left"/>
              <w:rPr>
                <w:rFonts w:ascii="宋体" w:hAnsi="宋体"/>
                <w:b/>
                <w:kern w:val="0"/>
                <w:szCs w:val="21"/>
              </w:rPr>
            </w:pPr>
            <w:r>
              <w:rPr>
                <w:rFonts w:ascii="宋体" w:hAnsi="宋体"/>
                <w:szCs w:val="21"/>
              </w:rPr>
              <w:t>因重大变故，采购任务取消的</w:t>
            </w:r>
            <w:r>
              <w:rPr>
                <w:rFonts w:ascii="宋体" w:hAnsi="宋体" w:hint="eastAsia"/>
                <w:szCs w:val="21"/>
              </w:rPr>
              <w:t>；</w:t>
            </w:r>
          </w:p>
          <w:p w14:paraId="4E0C215D" w14:textId="77777777" w:rsidR="00AB76F0" w:rsidRDefault="00671BA2">
            <w:pPr>
              <w:numPr>
                <w:ilvl w:val="0"/>
                <w:numId w:val="1"/>
              </w:numPr>
              <w:autoSpaceDE w:val="0"/>
              <w:autoSpaceDN w:val="0"/>
              <w:adjustRightInd w:val="0"/>
              <w:spacing w:line="360" w:lineRule="auto"/>
              <w:jc w:val="left"/>
              <w:rPr>
                <w:rFonts w:ascii="宋体" w:hAnsi="宋体"/>
                <w:b/>
                <w:kern w:val="0"/>
                <w:szCs w:val="21"/>
              </w:rPr>
            </w:pPr>
            <w:r>
              <w:rPr>
                <w:rFonts w:ascii="宋体" w:hAnsi="宋体" w:hint="eastAsia"/>
                <w:b/>
                <w:kern w:val="0"/>
                <w:szCs w:val="21"/>
              </w:rPr>
              <w:t>平台服务费</w:t>
            </w:r>
          </w:p>
          <w:p w14:paraId="4268BFA8" w14:textId="77777777" w:rsidR="00AB76F0" w:rsidRDefault="00671BA2">
            <w:pPr>
              <w:numPr>
                <w:ilvl w:val="0"/>
                <w:numId w:val="11"/>
              </w:numPr>
              <w:autoSpaceDE w:val="0"/>
              <w:autoSpaceDN w:val="0"/>
              <w:adjustRightInd w:val="0"/>
              <w:spacing w:line="360" w:lineRule="auto"/>
              <w:ind w:firstLineChars="200" w:firstLine="400"/>
              <w:jc w:val="left"/>
              <w:rPr>
                <w:rFonts w:ascii="宋体" w:hAnsi="宋体"/>
                <w:sz w:val="20"/>
              </w:rPr>
            </w:pPr>
            <w:r>
              <w:rPr>
                <w:rFonts w:ascii="宋体" w:hAnsi="宋体" w:hint="eastAsia"/>
                <w:sz w:val="20"/>
              </w:rPr>
              <w:t>投标人参与项目投标时需缴纳平台使用费，收费标准具体如下：</w:t>
            </w:r>
          </w:p>
          <w:p w14:paraId="478D65D3" w14:textId="77777777" w:rsidR="00AB76F0" w:rsidRDefault="00671BA2">
            <w:pPr>
              <w:autoSpaceDE w:val="0"/>
              <w:autoSpaceDN w:val="0"/>
              <w:adjustRightInd w:val="0"/>
              <w:spacing w:line="360" w:lineRule="auto"/>
              <w:ind w:firstLineChars="400" w:firstLine="800"/>
              <w:jc w:val="left"/>
              <w:rPr>
                <w:rFonts w:ascii="宋体" w:hAnsi="宋体"/>
                <w:sz w:val="20"/>
              </w:rPr>
            </w:pPr>
            <w:proofErr w:type="gramStart"/>
            <w:r>
              <w:rPr>
                <w:rFonts w:ascii="宋体" w:hAnsi="宋体" w:hint="eastAsia"/>
                <w:sz w:val="20"/>
              </w:rPr>
              <w:t>中招智采</w:t>
            </w:r>
            <w:proofErr w:type="gramEnd"/>
            <w:r>
              <w:rPr>
                <w:rFonts w:ascii="宋体" w:hAnsi="宋体" w:hint="eastAsia"/>
                <w:sz w:val="20"/>
              </w:rPr>
              <w:t>平台服务费收费标准：</w:t>
            </w:r>
            <w:r>
              <w:rPr>
                <w:rFonts w:ascii="宋体" w:hAnsi="宋体" w:hint="eastAsia"/>
                <w:sz w:val="20"/>
              </w:rPr>
              <w:t>100</w:t>
            </w:r>
            <w:r>
              <w:rPr>
                <w:rFonts w:ascii="宋体" w:hAnsi="宋体" w:hint="eastAsia"/>
                <w:sz w:val="20"/>
              </w:rPr>
              <w:t>元</w:t>
            </w:r>
            <w:r>
              <w:rPr>
                <w:rFonts w:ascii="宋体" w:hAnsi="宋体" w:hint="eastAsia"/>
                <w:sz w:val="20"/>
              </w:rPr>
              <w:t>/</w:t>
            </w:r>
            <w:r>
              <w:rPr>
                <w:rFonts w:ascii="宋体" w:hAnsi="宋体" w:hint="eastAsia"/>
                <w:sz w:val="20"/>
              </w:rPr>
              <w:t>包</w:t>
            </w:r>
          </w:p>
          <w:p w14:paraId="168828AC" w14:textId="77777777" w:rsidR="00AB76F0" w:rsidRDefault="00671BA2">
            <w:pPr>
              <w:numPr>
                <w:ilvl w:val="0"/>
                <w:numId w:val="11"/>
              </w:numPr>
              <w:autoSpaceDE w:val="0"/>
              <w:autoSpaceDN w:val="0"/>
              <w:adjustRightInd w:val="0"/>
              <w:spacing w:line="360" w:lineRule="auto"/>
              <w:ind w:firstLineChars="200" w:firstLine="400"/>
              <w:jc w:val="left"/>
              <w:rPr>
                <w:rFonts w:ascii="宋体" w:hAnsi="宋体"/>
                <w:sz w:val="20"/>
              </w:rPr>
            </w:pPr>
            <w:r>
              <w:rPr>
                <w:rFonts w:ascii="宋体" w:hAnsi="宋体" w:hint="eastAsia"/>
                <w:sz w:val="20"/>
              </w:rPr>
              <w:t>非平台方原因，平台服务费不予退还。</w:t>
            </w:r>
          </w:p>
          <w:p w14:paraId="008CF9DF" w14:textId="77777777" w:rsidR="00AB76F0" w:rsidRDefault="00671BA2">
            <w:pPr>
              <w:widowControl/>
              <w:numPr>
                <w:ilvl w:val="0"/>
                <w:numId w:val="1"/>
              </w:numPr>
              <w:autoSpaceDE w:val="0"/>
              <w:autoSpaceDN w:val="0"/>
              <w:adjustRightInd w:val="0"/>
              <w:spacing w:line="360" w:lineRule="auto"/>
              <w:jc w:val="left"/>
              <w:rPr>
                <w:rFonts w:ascii="宋体" w:hAnsi="宋体"/>
                <w:b/>
                <w:kern w:val="0"/>
                <w:szCs w:val="21"/>
              </w:rPr>
            </w:pPr>
            <w:r>
              <w:rPr>
                <w:rFonts w:ascii="宋体" w:hAnsi="宋体" w:hint="eastAsia"/>
                <w:b/>
                <w:kern w:val="0"/>
                <w:szCs w:val="21"/>
              </w:rPr>
              <w:t>联系方式</w:t>
            </w:r>
          </w:p>
          <w:bookmarkEnd w:id="0"/>
          <w:bookmarkEnd w:id="1"/>
          <w:p w14:paraId="3B5A9A02" w14:textId="77777777" w:rsidR="00AB76F0" w:rsidRDefault="00671BA2">
            <w:pPr>
              <w:ind w:rightChars="-27" w:right="-57"/>
              <w:rPr>
                <w:rFonts w:ascii="宋体" w:hAnsi="宋体"/>
                <w:kern w:val="0"/>
                <w:szCs w:val="21"/>
              </w:rPr>
            </w:pPr>
            <w:r>
              <w:rPr>
                <w:rFonts w:ascii="宋体" w:hAnsi="宋体" w:hint="eastAsia"/>
                <w:kern w:val="0"/>
                <w:szCs w:val="21"/>
              </w:rPr>
              <w:t>联系人：</w:t>
            </w:r>
            <w:r>
              <w:rPr>
                <w:rFonts w:ascii="宋体" w:hAnsi="宋体" w:hint="eastAsia"/>
                <w:sz w:val="20"/>
              </w:rPr>
              <w:t>谢小姐</w:t>
            </w:r>
            <w:r>
              <w:rPr>
                <w:rFonts w:ascii="宋体" w:hAnsi="宋体" w:hint="eastAsia"/>
                <w:kern w:val="0"/>
                <w:szCs w:val="21"/>
              </w:rPr>
              <w:t xml:space="preserve">   </w:t>
            </w:r>
            <w:r>
              <w:rPr>
                <w:rFonts w:ascii="宋体" w:hAnsi="宋体"/>
                <w:kern w:val="0"/>
                <w:szCs w:val="21"/>
              </w:rPr>
              <w:t xml:space="preserve">                                  </w:t>
            </w:r>
            <w:r>
              <w:rPr>
                <w:rFonts w:ascii="宋体" w:hAnsi="宋体" w:hint="eastAsia"/>
                <w:kern w:val="0"/>
                <w:szCs w:val="21"/>
              </w:rPr>
              <w:t>联系电话：</w:t>
            </w:r>
            <w:r>
              <w:rPr>
                <w:rFonts w:ascii="宋体" w:hAnsi="宋体"/>
                <w:kern w:val="0"/>
                <w:szCs w:val="21"/>
              </w:rPr>
              <w:t>0668-518348</w:t>
            </w:r>
            <w:r>
              <w:rPr>
                <w:rFonts w:ascii="宋体" w:hAnsi="宋体" w:hint="eastAsia"/>
                <w:kern w:val="0"/>
                <w:szCs w:val="21"/>
              </w:rPr>
              <w:t>2</w:t>
            </w:r>
          </w:p>
          <w:p w14:paraId="1DD308D6" w14:textId="77777777" w:rsidR="00AB76F0" w:rsidRDefault="00AB76F0">
            <w:pPr>
              <w:ind w:rightChars="-27" w:right="-57"/>
              <w:rPr>
                <w:rFonts w:ascii="宋体" w:hAnsi="宋体"/>
                <w:kern w:val="0"/>
                <w:szCs w:val="21"/>
              </w:rPr>
            </w:pPr>
          </w:p>
        </w:tc>
      </w:tr>
    </w:tbl>
    <w:p w14:paraId="4ED9D2E5" w14:textId="77777777" w:rsidR="00AB76F0" w:rsidRDefault="00AB76F0">
      <w:pPr>
        <w:ind w:leftChars="67" w:left="141" w:rightChars="-27" w:right="-57"/>
      </w:pPr>
    </w:p>
    <w:sectPr w:rsidR="00AB76F0">
      <w:pgSz w:w="11906" w:h="16838"/>
      <w:pgMar w:top="1440" w:right="1700"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0FBE1" w14:textId="77777777" w:rsidR="00671BA2" w:rsidRDefault="00671BA2" w:rsidP="00981E0F">
      <w:r>
        <w:separator/>
      </w:r>
    </w:p>
  </w:endnote>
  <w:endnote w:type="continuationSeparator" w:id="0">
    <w:p w14:paraId="6D7D5FF8" w14:textId="77777777" w:rsidR="00671BA2" w:rsidRDefault="00671BA2" w:rsidP="0098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d;?e.">
    <w:altName w:val="Cambria"/>
    <w:charset w:val="00"/>
    <w:family w:val="roman"/>
    <w:pitch w:val="default"/>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AB03" w14:textId="77777777" w:rsidR="00671BA2" w:rsidRDefault="00671BA2" w:rsidP="00981E0F">
      <w:r>
        <w:separator/>
      </w:r>
    </w:p>
  </w:footnote>
  <w:footnote w:type="continuationSeparator" w:id="0">
    <w:p w14:paraId="11194C98" w14:textId="77777777" w:rsidR="00671BA2" w:rsidRDefault="00671BA2" w:rsidP="00981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E2BBC8"/>
    <w:multiLevelType w:val="singleLevel"/>
    <w:tmpl w:val="C5E2BBC8"/>
    <w:lvl w:ilvl="0">
      <w:start w:val="1"/>
      <w:numFmt w:val="decimal"/>
      <w:suff w:val="nothing"/>
      <w:lvlText w:val="%1）"/>
      <w:lvlJc w:val="left"/>
    </w:lvl>
  </w:abstractNum>
  <w:abstractNum w:abstractNumId="1" w15:restartNumberingAfterBreak="0">
    <w:nsid w:val="03DD5FD5"/>
    <w:multiLevelType w:val="multilevel"/>
    <w:tmpl w:val="03DD5FD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019BE61"/>
    <w:multiLevelType w:val="singleLevel"/>
    <w:tmpl w:val="1019BE61"/>
    <w:lvl w:ilvl="0">
      <w:start w:val="1"/>
      <w:numFmt w:val="decimal"/>
      <w:suff w:val="space"/>
      <w:lvlText w:val="%1）"/>
      <w:lvlJc w:val="left"/>
    </w:lvl>
  </w:abstractNum>
  <w:abstractNum w:abstractNumId="3" w15:restartNumberingAfterBreak="0">
    <w:nsid w:val="125214F2"/>
    <w:multiLevelType w:val="multilevel"/>
    <w:tmpl w:val="125214F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140A6B21"/>
    <w:multiLevelType w:val="multilevel"/>
    <w:tmpl w:val="140A6B21"/>
    <w:lvl w:ilvl="0">
      <w:start w:val="1"/>
      <w:numFmt w:val="decimal"/>
      <w:lvlText w:val="%1)"/>
      <w:lvlJc w:val="left"/>
      <w:pPr>
        <w:ind w:left="840" w:hanging="420"/>
      </w:pPr>
      <w:rPr>
        <w:b w:val="0"/>
        <w:bCs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lvlText w:val="%2)"/>
      <w:lvlJc w:val="left"/>
      <w:pPr>
        <w:ind w:left="840" w:hanging="420"/>
      </w:pPr>
    </w:lvl>
    <w:lvl w:ilvl="2">
      <w:start w:val="2"/>
      <w:numFmt w:val="japaneseCounting"/>
      <w:lvlText w:val="%3、"/>
      <w:lvlJc w:val="left"/>
      <w:pPr>
        <w:ind w:left="1290" w:hanging="45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4433F59"/>
    <w:multiLevelType w:val="multilevel"/>
    <w:tmpl w:val="34433F59"/>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CE44964"/>
    <w:multiLevelType w:val="multilevel"/>
    <w:tmpl w:val="3CE44964"/>
    <w:lvl w:ilvl="0">
      <w:start w:val="1"/>
      <w:numFmt w:val="decimal"/>
      <w:lvlText w:val="%1）"/>
      <w:lvlJc w:val="left"/>
      <w:pPr>
        <w:ind w:left="840" w:hanging="420"/>
      </w:pPr>
      <w:rPr>
        <w:rFonts w:ascii="宋体" w:eastAsiaTheme="minorEastAsia" w:hAnsi="宋体" w:cstheme="minorBidi"/>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3E7E35BD"/>
    <w:multiLevelType w:val="multilevel"/>
    <w:tmpl w:val="3E7E35BD"/>
    <w:lvl w:ilvl="0">
      <w:start w:val="1"/>
      <w:numFmt w:val="decimal"/>
      <w:lvlText w:val="%1"/>
      <w:lvlJc w:val="left"/>
      <w:pPr>
        <w:ind w:left="425" w:hanging="425"/>
      </w:pPr>
    </w:lvl>
    <w:lvl w:ilvl="1">
      <w:start w:val="1"/>
      <w:numFmt w:val="decimal"/>
      <w:lvlText w:val="%1.%2"/>
      <w:lvlJc w:val="left"/>
      <w:pPr>
        <w:ind w:left="992" w:hanging="567"/>
      </w:pPr>
    </w:lvl>
    <w:lvl w:ilvl="2">
      <w:start w:val="1"/>
      <w:numFmt w:val="lowerLetter"/>
      <w:lvlText w:val="%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59794862"/>
    <w:multiLevelType w:val="multilevel"/>
    <w:tmpl w:val="5979486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FE7"/>
    <w:rsid w:val="00002FC3"/>
    <w:rsid w:val="000B0BCC"/>
    <w:rsid w:val="00165963"/>
    <w:rsid w:val="001A6F41"/>
    <w:rsid w:val="001A78F7"/>
    <w:rsid w:val="00210C5F"/>
    <w:rsid w:val="00225609"/>
    <w:rsid w:val="002375BE"/>
    <w:rsid w:val="00263748"/>
    <w:rsid w:val="00264716"/>
    <w:rsid w:val="00265666"/>
    <w:rsid w:val="00281C95"/>
    <w:rsid w:val="002E5321"/>
    <w:rsid w:val="003102DF"/>
    <w:rsid w:val="0032534A"/>
    <w:rsid w:val="0033630A"/>
    <w:rsid w:val="00345408"/>
    <w:rsid w:val="00397C0E"/>
    <w:rsid w:val="003A60FE"/>
    <w:rsid w:val="003A62FF"/>
    <w:rsid w:val="003F3168"/>
    <w:rsid w:val="003F7616"/>
    <w:rsid w:val="00410CC0"/>
    <w:rsid w:val="00483511"/>
    <w:rsid w:val="0049048C"/>
    <w:rsid w:val="00496059"/>
    <w:rsid w:val="004A0E34"/>
    <w:rsid w:val="004B1641"/>
    <w:rsid w:val="004B2F55"/>
    <w:rsid w:val="004C794B"/>
    <w:rsid w:val="00500E08"/>
    <w:rsid w:val="0051501B"/>
    <w:rsid w:val="00525BE0"/>
    <w:rsid w:val="005476A5"/>
    <w:rsid w:val="0058586A"/>
    <w:rsid w:val="005A4493"/>
    <w:rsid w:val="00614B9C"/>
    <w:rsid w:val="00626ED7"/>
    <w:rsid w:val="00633A6F"/>
    <w:rsid w:val="00635DB8"/>
    <w:rsid w:val="00646207"/>
    <w:rsid w:val="00671BA2"/>
    <w:rsid w:val="006B028C"/>
    <w:rsid w:val="006D6E9F"/>
    <w:rsid w:val="00721157"/>
    <w:rsid w:val="00781027"/>
    <w:rsid w:val="007D5FE7"/>
    <w:rsid w:val="008231E7"/>
    <w:rsid w:val="00841753"/>
    <w:rsid w:val="008D6A91"/>
    <w:rsid w:val="008E2675"/>
    <w:rsid w:val="00904750"/>
    <w:rsid w:val="00981E0F"/>
    <w:rsid w:val="009A0084"/>
    <w:rsid w:val="009A7976"/>
    <w:rsid w:val="009E7D1E"/>
    <w:rsid w:val="00A13C38"/>
    <w:rsid w:val="00A81E72"/>
    <w:rsid w:val="00AB76F0"/>
    <w:rsid w:val="00AC5B45"/>
    <w:rsid w:val="00AD6394"/>
    <w:rsid w:val="00AE65A3"/>
    <w:rsid w:val="00B6771C"/>
    <w:rsid w:val="00B7150B"/>
    <w:rsid w:val="00BE789D"/>
    <w:rsid w:val="00C6064B"/>
    <w:rsid w:val="00C8792A"/>
    <w:rsid w:val="00CA1C85"/>
    <w:rsid w:val="00D00DA3"/>
    <w:rsid w:val="00D60966"/>
    <w:rsid w:val="00D70E23"/>
    <w:rsid w:val="00D924FD"/>
    <w:rsid w:val="00DA52A6"/>
    <w:rsid w:val="00DB1A60"/>
    <w:rsid w:val="00DF0C88"/>
    <w:rsid w:val="00E36396"/>
    <w:rsid w:val="00E42865"/>
    <w:rsid w:val="00E86028"/>
    <w:rsid w:val="00EB0878"/>
    <w:rsid w:val="00EC2B72"/>
    <w:rsid w:val="00ED4523"/>
    <w:rsid w:val="00EE2288"/>
    <w:rsid w:val="00F5364C"/>
    <w:rsid w:val="00F57A85"/>
    <w:rsid w:val="00F643F3"/>
    <w:rsid w:val="00FA7C9A"/>
    <w:rsid w:val="00FB433D"/>
    <w:rsid w:val="00FE61AE"/>
    <w:rsid w:val="00FF2427"/>
    <w:rsid w:val="0F590AA5"/>
    <w:rsid w:val="130E2350"/>
    <w:rsid w:val="16F375F6"/>
    <w:rsid w:val="22FF26A7"/>
    <w:rsid w:val="2A541071"/>
    <w:rsid w:val="323E6D1C"/>
    <w:rsid w:val="4A8B32CE"/>
    <w:rsid w:val="4D2D5E53"/>
    <w:rsid w:val="723D293E"/>
    <w:rsid w:val="740B5ADB"/>
    <w:rsid w:val="750F0BE7"/>
    <w:rsid w:val="77475ACC"/>
    <w:rsid w:val="7A9C5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0D22B"/>
  <w15:docId w15:val="{FDF73B6B-07FC-413D-BD61-896378C0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Times New Roman" w:hAnsi="Times New Roman" w:cs="Times New Roman"/>
      <w:kern w:val="0"/>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9">
    <w:name w:val="List Paragraph"/>
    <w:basedOn w:val="a"/>
    <w:link w:val="aa"/>
    <w:uiPriority w:val="34"/>
    <w:qFormat/>
    <w:pPr>
      <w:ind w:firstLineChars="200" w:firstLine="420"/>
    </w:pPr>
  </w:style>
  <w:style w:type="character" w:customStyle="1" w:styleId="aa">
    <w:name w:val="列表段落 字符"/>
    <w:link w:val="a9"/>
    <w:uiPriority w:val="34"/>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dc:creator>
  <cp:lastModifiedBy>xie qiaoyi</cp:lastModifiedBy>
  <cp:revision>5</cp:revision>
  <dcterms:created xsi:type="dcterms:W3CDTF">2021-04-06T09:29:00Z</dcterms:created>
  <dcterms:modified xsi:type="dcterms:W3CDTF">2021-06-10T03:41:00Z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EFA18E17D3FD43F2BEA844F292059C5A</vt:lpwstr>
  </property>
</Properties>
</file>