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bookmarkStart w:id="0" w:name="_Hlk97802294"/>
      <w:r>
        <w:rPr>
          <w:rFonts w:hint="eastAsia" w:ascii="方正小标宋简体" w:eastAsia="方正小标宋简体"/>
          <w:sz w:val="36"/>
          <w:szCs w:val="36"/>
        </w:rPr>
        <w:t>横山美食街项目概念设计服务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询价</w:t>
      </w:r>
      <w:r>
        <w:rPr>
          <w:rFonts w:hint="eastAsia" w:ascii="方正小标宋简体" w:eastAsia="方正小标宋简体"/>
          <w:sz w:val="36"/>
          <w:szCs w:val="36"/>
        </w:rPr>
        <w:t>调研</w:t>
      </w:r>
      <w:bookmarkEnd w:id="0"/>
      <w:r>
        <w:rPr>
          <w:rFonts w:hint="eastAsia" w:ascii="方正小标宋简体" w:eastAsia="方正小标宋简体"/>
          <w:sz w:val="36"/>
          <w:szCs w:val="36"/>
        </w:rPr>
        <w:t>的公告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我司负责茂名滨海新区乡村振兴（一期）项目的建设工作。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各地响应建设新农村的号召，乡村振兴项目百花齐放，</w:t>
      </w:r>
      <w:r>
        <w:rPr>
          <w:rFonts w:hint="eastAsia" w:ascii="仿宋_GB2312" w:eastAsia="仿宋_GB2312"/>
          <w:sz w:val="32"/>
          <w:szCs w:val="32"/>
        </w:rPr>
        <w:t>为避免乡村振兴项目的同质化，打造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具备滨海新区横山村</w:t>
      </w:r>
      <w:r>
        <w:rPr>
          <w:rFonts w:hint="eastAsia" w:ascii="仿宋_GB2312" w:eastAsia="仿宋_GB2312"/>
          <w:sz w:val="32"/>
          <w:szCs w:val="32"/>
        </w:rPr>
        <w:t>地方特色乡村振兴项目，现阶段需公开向社会进行</w:t>
      </w:r>
      <w:r>
        <w:rPr>
          <w:rFonts w:hint="eastAsia" w:ascii="仿宋_GB2312" w:eastAsia="仿宋_GB2312"/>
          <w:sz w:val="32"/>
          <w:szCs w:val="32"/>
          <w:lang w:eastAsia="zh-CN"/>
        </w:rPr>
        <w:t>横山美食街</w:t>
      </w:r>
      <w:r>
        <w:rPr>
          <w:rFonts w:hint="eastAsia" w:ascii="仿宋_GB2312" w:eastAsia="仿宋_GB2312"/>
          <w:sz w:val="32"/>
          <w:szCs w:val="32"/>
        </w:rPr>
        <w:t>项目的概念设计服务调研。调研函格式详见附件，请各意向单位于</w:t>
      </w:r>
      <w:r>
        <w:rPr>
          <w:rFonts w:ascii="仿宋_GB2312" w:eastAsia="仿宋_GB2312"/>
          <w:sz w:val="32"/>
          <w:szCs w:val="32"/>
        </w:rPr>
        <w:t>2022年12月2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eastAsia="zh-CN"/>
        </w:rPr>
        <w:t>横山美食街</w:t>
      </w:r>
      <w:r>
        <w:rPr>
          <w:rFonts w:hint="eastAsia" w:ascii="仿宋_GB2312" w:eastAsia="仿宋_GB2312"/>
          <w:sz w:val="32"/>
          <w:szCs w:val="32"/>
        </w:rPr>
        <w:t>项目概念设计服务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eastAsia="仿宋_GB2312"/>
          <w:sz w:val="32"/>
          <w:szCs w:val="32"/>
        </w:rPr>
        <w:t>调研函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茂名滨海新区自来水投资有限公司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bookmarkStart w:id="2" w:name="_GoBack"/>
      <w:bookmarkEnd w:id="2"/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1" w:name="_Hlk122449677"/>
            <w:r>
              <w:rPr>
                <w:rFonts w:hint="eastAsia" w:ascii="方正小标宋简体" w:eastAsia="方正小标宋简体"/>
                <w:sz w:val="36"/>
                <w:szCs w:val="36"/>
              </w:rPr>
              <w:t>横山美食街项目概念设计服务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询价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调研函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业主单位发函时间：2022年1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茂名滨海新区自来水投资有限公司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32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横山美食街项目规划用地面积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34324.86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㎡，新建总建筑面积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6652.27 ㎡，项目配套建设配电用房、物业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管理中心、公共卫生间、门楼、停车场等。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预计项目投资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3993.34万元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横山美食街项目概念设计服务工作内容包括但不限于：</w:t>
            </w:r>
          </w:p>
          <w:p>
            <w:pPr>
              <w:widowControl/>
              <w:ind w:firstLine="28" w:firstLineChars="12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编制横山美食街项目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的概念设计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方案：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（1）提供设计咨询方案；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（2）概念方案：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①概念、功能布局、元素、文化的植入；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②重要节点设计：美食街入口节点设计、沿街的设计、街区效果图、网红打卡点等空间设计；</w:t>
            </w:r>
          </w:p>
          <w:p>
            <w:pPr>
              <w:widowControl/>
              <w:ind w:firstLine="170" w:firstLineChars="71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③项目整体创新，对项目进行创意提升，制作宣传视频、插画、U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布景设计和文案设计等；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经征求政府部门意见后的深化设计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3、提交其他相关报告的实施方案。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包干含税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本函请于2022年1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横山美食街项目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概念设计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821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横山美食街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项目概念设计服务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自2022年  月  日起，至2022年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32D49"/>
    <w:rsid w:val="00033EE2"/>
    <w:rsid w:val="000345F1"/>
    <w:rsid w:val="000C323B"/>
    <w:rsid w:val="000E1F7A"/>
    <w:rsid w:val="00101E86"/>
    <w:rsid w:val="00136B3F"/>
    <w:rsid w:val="0016559C"/>
    <w:rsid w:val="00191715"/>
    <w:rsid w:val="0021440E"/>
    <w:rsid w:val="00245E2B"/>
    <w:rsid w:val="00255C74"/>
    <w:rsid w:val="002C2AA2"/>
    <w:rsid w:val="00333BD2"/>
    <w:rsid w:val="00354B10"/>
    <w:rsid w:val="00375EE1"/>
    <w:rsid w:val="003E73D7"/>
    <w:rsid w:val="004553E7"/>
    <w:rsid w:val="00465234"/>
    <w:rsid w:val="00472951"/>
    <w:rsid w:val="00473E13"/>
    <w:rsid w:val="00495581"/>
    <w:rsid w:val="004A238B"/>
    <w:rsid w:val="00577FC2"/>
    <w:rsid w:val="005826A9"/>
    <w:rsid w:val="005B1941"/>
    <w:rsid w:val="005C5F43"/>
    <w:rsid w:val="005E6002"/>
    <w:rsid w:val="00682DBB"/>
    <w:rsid w:val="006B1DC9"/>
    <w:rsid w:val="00710831"/>
    <w:rsid w:val="00713AA7"/>
    <w:rsid w:val="007914B3"/>
    <w:rsid w:val="007A0EBD"/>
    <w:rsid w:val="007B33EC"/>
    <w:rsid w:val="007E64FC"/>
    <w:rsid w:val="00806F6F"/>
    <w:rsid w:val="008342EF"/>
    <w:rsid w:val="00847A9E"/>
    <w:rsid w:val="008511A0"/>
    <w:rsid w:val="0089496D"/>
    <w:rsid w:val="008C4520"/>
    <w:rsid w:val="008C5595"/>
    <w:rsid w:val="00922E93"/>
    <w:rsid w:val="0093254D"/>
    <w:rsid w:val="00950BC0"/>
    <w:rsid w:val="00956793"/>
    <w:rsid w:val="009C1D2B"/>
    <w:rsid w:val="00A16FCB"/>
    <w:rsid w:val="00A211AB"/>
    <w:rsid w:val="00A43243"/>
    <w:rsid w:val="00A75A10"/>
    <w:rsid w:val="00A85A63"/>
    <w:rsid w:val="00A86D97"/>
    <w:rsid w:val="00A96D97"/>
    <w:rsid w:val="00B524FB"/>
    <w:rsid w:val="00B930DB"/>
    <w:rsid w:val="00BA78AE"/>
    <w:rsid w:val="00BB5495"/>
    <w:rsid w:val="00BD7463"/>
    <w:rsid w:val="00BF4A41"/>
    <w:rsid w:val="00C02E24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55246"/>
    <w:rsid w:val="00E847F2"/>
    <w:rsid w:val="00E91C77"/>
    <w:rsid w:val="00EA2C51"/>
    <w:rsid w:val="00EB3863"/>
    <w:rsid w:val="00EC4F2A"/>
    <w:rsid w:val="00EF15B1"/>
    <w:rsid w:val="00F03798"/>
    <w:rsid w:val="00F73B94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746</Characters>
  <Lines>6</Lines>
  <Paragraphs>1</Paragraphs>
  <TotalTime>9</TotalTime>
  <ScaleCrop>false</ScaleCrop>
  <LinksUpToDate>false</LinksUpToDate>
  <CharactersWithSpaces>791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Mr.R</cp:lastModifiedBy>
  <dcterms:modified xsi:type="dcterms:W3CDTF">2022-12-22T03:13:57Z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