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7DA6" w14:textId="08C9E856" w:rsidR="00480B33" w:rsidRDefault="007128D4" w:rsidP="00497E3C">
      <w:pPr>
        <w:jc w:val="center"/>
        <w:rPr>
          <w:rFonts w:ascii="方正小标宋简体" w:eastAsia="方正小标宋简体"/>
          <w:sz w:val="36"/>
          <w:szCs w:val="36"/>
        </w:rPr>
      </w:pPr>
      <w:r w:rsidRPr="007128D4">
        <w:rPr>
          <w:rFonts w:ascii="方正小标宋简体" w:eastAsia="方正小标宋简体" w:hint="eastAsia"/>
          <w:sz w:val="36"/>
          <w:szCs w:val="36"/>
        </w:rPr>
        <w:t>《</w:t>
      </w:r>
      <w:r w:rsidR="00497E3C" w:rsidRPr="00497E3C">
        <w:rPr>
          <w:rFonts w:ascii="方正小标宋简体" w:eastAsia="方正小标宋简体" w:hint="eastAsia"/>
          <w:sz w:val="36"/>
          <w:szCs w:val="36"/>
        </w:rPr>
        <w:t>茂名滨海新区博贺湾滩涂养殖项目前期专题工作采购项目</w:t>
      </w:r>
      <w:r w:rsidRPr="007128D4">
        <w:rPr>
          <w:rFonts w:ascii="方正小标宋简体" w:eastAsia="方正小标宋简体" w:hint="eastAsia"/>
          <w:sz w:val="36"/>
          <w:szCs w:val="36"/>
        </w:rPr>
        <w:t>》招标代理服务市场调研公告</w:t>
      </w:r>
    </w:p>
    <w:p w14:paraId="3AAC81BD" w14:textId="77777777" w:rsidR="007128D4" w:rsidRPr="00214B14" w:rsidRDefault="007128D4" w:rsidP="007128D4">
      <w:pPr>
        <w:jc w:val="center"/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ABEC1C3" w:rsidR="00480B33" w:rsidRPr="00B8026E" w:rsidRDefault="00B8026E" w:rsidP="00B8026E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C739BD">
        <w:rPr>
          <w:rFonts w:ascii="仿宋_GB2312" w:eastAsia="仿宋_GB2312" w:hint="eastAsia"/>
          <w:sz w:val="32"/>
          <w:szCs w:val="32"/>
        </w:rPr>
        <w:t>《</w:t>
      </w:r>
      <w:r w:rsidR="00497E3C" w:rsidRPr="00497E3C">
        <w:rPr>
          <w:rFonts w:ascii="仿宋_GB2312" w:eastAsia="仿宋_GB2312" w:hint="eastAsia"/>
          <w:sz w:val="32"/>
          <w:szCs w:val="32"/>
        </w:rPr>
        <w:t>茂名滨海新区博贺湾滩涂养殖项目前期专题工作采购项目</w:t>
      </w:r>
      <w:r w:rsidR="00C739BD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需要开展采购工作，为做好公开招标流程，现阶段公开向社会进行</w:t>
      </w:r>
      <w:r w:rsidRPr="00B8026E">
        <w:rPr>
          <w:rFonts w:ascii="仿宋_GB2312" w:eastAsia="仿宋_GB2312" w:hint="eastAsia"/>
          <w:sz w:val="32"/>
          <w:szCs w:val="32"/>
        </w:rPr>
        <w:t>招标代理服务市场调研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年9月1</w:t>
      </w:r>
      <w:r w:rsidR="008C2E3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8C2E3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05131BBC" w:rsidR="00480B33" w:rsidRDefault="00000000" w:rsidP="00B8026E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B8026E" w:rsidRPr="00B8026E">
        <w:rPr>
          <w:rFonts w:ascii="仿宋_GB2312" w:eastAsia="仿宋_GB2312" w:hint="eastAsia"/>
          <w:sz w:val="32"/>
          <w:szCs w:val="32"/>
        </w:rPr>
        <w:t>《</w:t>
      </w:r>
      <w:r w:rsidR="00497E3C" w:rsidRPr="00497E3C">
        <w:rPr>
          <w:rFonts w:ascii="仿宋_GB2312" w:eastAsia="仿宋_GB2312" w:hint="eastAsia"/>
          <w:sz w:val="32"/>
          <w:szCs w:val="32"/>
        </w:rPr>
        <w:t>茂名滨海新区博贺湾滩涂养殖项目前期专题工作采购项目</w:t>
      </w:r>
      <w:r w:rsidR="00B8026E" w:rsidRPr="00B8026E">
        <w:rPr>
          <w:rFonts w:ascii="仿宋_GB2312" w:eastAsia="仿宋_GB2312" w:hint="eastAsia"/>
          <w:sz w:val="32"/>
          <w:szCs w:val="32"/>
        </w:rPr>
        <w:t>》招标代理服务市场调研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02D4C3C6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F744D3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4DCBF9F7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B8026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B8026E">
        <w:rPr>
          <w:rFonts w:ascii="仿宋_GB2312" w:eastAsia="仿宋_GB2312"/>
          <w:sz w:val="32"/>
          <w:szCs w:val="32"/>
        </w:rPr>
        <w:t>1</w:t>
      </w:r>
      <w:r w:rsidR="00752ED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66"/>
        <w:gridCol w:w="1980"/>
        <w:gridCol w:w="277"/>
        <w:gridCol w:w="1788"/>
        <w:gridCol w:w="317"/>
        <w:gridCol w:w="4348"/>
        <w:gridCol w:w="315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467A5D9D" w:rsidR="00480B33" w:rsidRPr="005D5C4F" w:rsidRDefault="00B8026E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B8026E">
              <w:rPr>
                <w:rFonts w:ascii="方正小标宋简体" w:eastAsia="方正小标宋简体" w:hint="eastAsia"/>
                <w:sz w:val="36"/>
                <w:szCs w:val="36"/>
              </w:rPr>
              <w:t>《</w:t>
            </w:r>
            <w:r w:rsidR="00497E3C" w:rsidRPr="00497E3C">
              <w:rPr>
                <w:rFonts w:ascii="方正小标宋简体" w:eastAsia="方正小标宋简体" w:hint="eastAsia"/>
                <w:sz w:val="36"/>
                <w:szCs w:val="36"/>
              </w:rPr>
              <w:t>茂名滨海新区博贺湾滩涂养殖项目前期专题工作采购项目</w:t>
            </w:r>
            <w:r w:rsidRPr="00B8026E">
              <w:rPr>
                <w:rFonts w:ascii="方正小标宋简体" w:eastAsia="方正小标宋简体" w:hint="eastAsia"/>
                <w:sz w:val="36"/>
                <w:szCs w:val="36"/>
              </w:rPr>
              <w:t>》招标代理服务市场调研函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56A79599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752ED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0B445C80" w:rsidR="00710FC6" w:rsidRDefault="00497E3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茂名滨海新区博贺湾滩涂养殖项目前期专题工作采购项目</w:t>
            </w:r>
            <w:r w:rsidR="00710FC6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710FC6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19D056E9" w:rsidR="00710FC6" w:rsidRPr="00B04F07" w:rsidRDefault="00497E3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我司负责茂名滨海新区博贺湾滩涂养殖项目，目前项目处于前期工作阶段。为推进工作顺利进行，现采购茂名滨海新区博贺湾滩涂养殖项目前期专题工作服务单位，服务内容包括但不限于海域地形测量、海域地质勘测、海域使用论证报告、项目环境影响评价报告及航道通航影响评价报告等。为做好该项目的招标工作，现寻求招标代理单位提供指导服务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代理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服务费用参考本项目采购上限价格</w:t>
            </w:r>
            <w:r w:rsidRPr="00497E3C">
              <w:rPr>
                <w:rFonts w:ascii="宋体" w:eastAsia="宋体" w:hAnsi="宋体" w:cs="仿宋"/>
                <w:sz w:val="24"/>
                <w:szCs w:val="24"/>
              </w:rPr>
              <w:t>990669.75元计算。</w:t>
            </w:r>
          </w:p>
        </w:tc>
      </w:tr>
      <w:tr w:rsidR="00710FC6" w14:paraId="3F78F546" w14:textId="77777777" w:rsidTr="003657CD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62309799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7D34BAC5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6AEE10D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4A0A3E36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060179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01A111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B2B4DAE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3EF105D1" w14:textId="674FBE90" w:rsidR="00710FC6" w:rsidRDefault="00710FC6" w:rsidP="00B8026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710FC6" w14:paraId="70E534CF" w14:textId="77777777" w:rsidTr="003657CD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1D51C9E8" w:rsidR="00480B33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代理服务费总价包干</w:t>
            </w:r>
            <w:r w:rsidR="00497E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97E3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4860.05</w:t>
            </w:r>
            <w:r w:rsidRPr="00710FC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元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年9月1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C33B" w14:textId="77777777" w:rsidR="00497E3C" w:rsidRDefault="00497E3C" w:rsidP="00710FC6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茂名滨海新区博贺湾滩涂养殖项目前期专题工作采购项目</w:t>
            </w:r>
          </w:p>
          <w:p w14:paraId="58BDD92C" w14:textId="535B441C" w:rsidR="00480B33" w:rsidRDefault="00497E3C" w:rsidP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15173A5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D1E6" w14:textId="77777777" w:rsidR="00A37F63" w:rsidRDefault="00A37F63" w:rsidP="00C739BD">
      <w:r>
        <w:separator/>
      </w:r>
    </w:p>
  </w:endnote>
  <w:endnote w:type="continuationSeparator" w:id="0">
    <w:p w14:paraId="151C3A4C" w14:textId="77777777" w:rsidR="00A37F63" w:rsidRDefault="00A37F63" w:rsidP="00C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2940" w14:textId="77777777" w:rsidR="00A37F63" w:rsidRDefault="00A37F63" w:rsidP="00C739BD">
      <w:r>
        <w:separator/>
      </w:r>
    </w:p>
  </w:footnote>
  <w:footnote w:type="continuationSeparator" w:id="0">
    <w:p w14:paraId="38E9E382" w14:textId="77777777" w:rsidR="00A37F63" w:rsidRDefault="00A37F63" w:rsidP="00C7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97E3C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52EDF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9496D"/>
    <w:rsid w:val="008A4361"/>
    <w:rsid w:val="008C2E32"/>
    <w:rsid w:val="008C4520"/>
    <w:rsid w:val="008C5595"/>
    <w:rsid w:val="00922E93"/>
    <w:rsid w:val="0093254D"/>
    <w:rsid w:val="00950BC0"/>
    <w:rsid w:val="00956793"/>
    <w:rsid w:val="009A7A10"/>
    <w:rsid w:val="009C1D2B"/>
    <w:rsid w:val="009F746C"/>
    <w:rsid w:val="00A16FCB"/>
    <w:rsid w:val="00A211AB"/>
    <w:rsid w:val="00A37F63"/>
    <w:rsid w:val="00A41BCC"/>
    <w:rsid w:val="00A43243"/>
    <w:rsid w:val="00A75A10"/>
    <w:rsid w:val="00A85A63"/>
    <w:rsid w:val="00A86D97"/>
    <w:rsid w:val="00A96D97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61AEE"/>
    <w:rsid w:val="00C62B68"/>
    <w:rsid w:val="00C739BD"/>
    <w:rsid w:val="00C848E9"/>
    <w:rsid w:val="00CD508A"/>
    <w:rsid w:val="00D01D36"/>
    <w:rsid w:val="00D01F64"/>
    <w:rsid w:val="00D36E79"/>
    <w:rsid w:val="00D55C63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61</cp:revision>
  <dcterms:created xsi:type="dcterms:W3CDTF">2022-12-20T09:24:00Z</dcterms:created>
  <dcterms:modified xsi:type="dcterms:W3CDTF">2023-09-12T14:04:00Z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