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F8D9" w14:textId="58F81BA9" w:rsidR="008940F3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关于茂名滨海</w:t>
      </w:r>
      <w:r w:rsidR="00855277">
        <w:rPr>
          <w:rFonts w:ascii="方正小标宋简体" w:eastAsia="方正小标宋简体" w:hint="eastAsia"/>
          <w:sz w:val="44"/>
          <w:szCs w:val="44"/>
        </w:rPr>
        <w:t>新区</w:t>
      </w:r>
      <w:r>
        <w:rPr>
          <w:rFonts w:ascii="方正小标宋简体" w:eastAsia="方正小标宋简体" w:hint="eastAsia"/>
          <w:sz w:val="44"/>
          <w:szCs w:val="44"/>
        </w:rPr>
        <w:t>蔚蓝海岸·莲岭生态艺境文旅开发与产业策划项目的市场调研公告</w:t>
      </w:r>
    </w:p>
    <w:p w14:paraId="2614496B" w14:textId="77777777" w:rsidR="008940F3" w:rsidRPr="00D87439" w:rsidRDefault="008940F3">
      <w:pPr>
        <w:rPr>
          <w:rFonts w:ascii="仿宋_GB2312" w:eastAsia="仿宋_GB2312"/>
          <w:sz w:val="32"/>
          <w:szCs w:val="32"/>
        </w:rPr>
      </w:pPr>
    </w:p>
    <w:p w14:paraId="73514444" w14:textId="77777777" w:rsidR="008940F3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0FB4DFF7" w14:textId="4B3F54C9" w:rsidR="008940F3" w:rsidRDefault="00D87439" w:rsidP="00D8743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我司负责茂名滨海新区莲头岭区域文旅开发与产业项目的建设工作，拟通过发掘月亮湾（巴布几内湾）地方特色文化，打造具有地方特色相结合的度假文旅景区。为做好前期项目策划，现阶段公开向社会进行项目</w:t>
      </w:r>
      <w:r w:rsidR="00E8060D">
        <w:rPr>
          <w:rFonts w:ascii="仿宋_GB2312" w:eastAsia="仿宋_GB2312" w:hint="eastAsia"/>
          <w:sz w:val="32"/>
          <w:szCs w:val="32"/>
        </w:rPr>
        <w:t>策划服务</w:t>
      </w:r>
      <w:r>
        <w:rPr>
          <w:rFonts w:ascii="仿宋_GB2312" w:eastAsia="仿宋_GB2312" w:hint="eastAsia"/>
          <w:sz w:val="32"/>
          <w:szCs w:val="32"/>
        </w:rPr>
        <w:t>的市场调研。调研函格式详见附件，请各意向单位于2026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2900B291" w14:textId="77777777" w:rsidR="008940F3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1ACF221F" w14:textId="77777777" w:rsidR="008940F3" w:rsidRDefault="008940F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75CB0A4" w14:textId="3B7E991C" w:rsidR="008940F3" w:rsidRDefault="00000000">
      <w:pPr>
        <w:ind w:leftChars="270" w:left="1559" w:hangingChars="310" w:hanging="9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附件：茂名滨海</w:t>
      </w:r>
      <w:r w:rsidR="00B23695">
        <w:rPr>
          <w:rFonts w:ascii="仿宋_GB2312" w:eastAsia="仿宋_GB2312" w:hint="eastAsia"/>
          <w:sz w:val="32"/>
          <w:szCs w:val="32"/>
        </w:rPr>
        <w:t>新区</w:t>
      </w:r>
      <w:r>
        <w:rPr>
          <w:rFonts w:ascii="仿宋_GB2312" w:eastAsia="仿宋_GB2312" w:hint="eastAsia"/>
          <w:sz w:val="32"/>
          <w:szCs w:val="32"/>
        </w:rPr>
        <w:t>蔚蓝海岸·莲岭生态艺境文旅开发与产业策划项目市场询价调研函</w:t>
      </w:r>
    </w:p>
    <w:p w14:paraId="59F151F4" w14:textId="77777777" w:rsidR="008940F3" w:rsidRDefault="008940F3">
      <w:pPr>
        <w:ind w:leftChars="570" w:left="1197" w:firstLineChars="100" w:firstLine="320"/>
        <w:rPr>
          <w:rFonts w:ascii="仿宋_GB2312" w:eastAsia="仿宋_GB2312"/>
          <w:sz w:val="32"/>
          <w:szCs w:val="32"/>
        </w:rPr>
      </w:pPr>
    </w:p>
    <w:p w14:paraId="19E1D755" w14:textId="77777777" w:rsidR="008940F3" w:rsidRPr="00DD5E7A" w:rsidRDefault="00000000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 xml:space="preserve"> </w:t>
      </w:r>
      <w:r w:rsidRPr="00DD5E7A">
        <w:rPr>
          <w:rFonts w:ascii="仿宋_GB2312" w:eastAsia="仿宋_GB2312" w:hint="eastAsia"/>
          <w:sz w:val="32"/>
          <w:szCs w:val="32"/>
        </w:rPr>
        <w:t>茂名滨海发展集团有限公司</w:t>
      </w:r>
    </w:p>
    <w:p w14:paraId="080E9B9E" w14:textId="6071DDFC" w:rsidR="008940F3" w:rsidRPr="00DD5E7A" w:rsidRDefault="00000000">
      <w:pPr>
        <w:jc w:val="right"/>
        <w:rPr>
          <w:rFonts w:ascii="仿宋_GB2312" w:eastAsia="仿宋_GB2312"/>
          <w:sz w:val="32"/>
          <w:szCs w:val="32"/>
        </w:rPr>
      </w:pPr>
      <w:r w:rsidRPr="00DD5E7A">
        <w:rPr>
          <w:rFonts w:ascii="仿宋_GB2312" w:eastAsia="仿宋_GB2312"/>
          <w:sz w:val="32"/>
          <w:szCs w:val="32"/>
        </w:rPr>
        <w:t xml:space="preserve">                   </w:t>
      </w:r>
      <w:r w:rsidRPr="00DD5E7A">
        <w:rPr>
          <w:rFonts w:ascii="仿宋_GB2312" w:eastAsia="仿宋_GB2312" w:hint="eastAsia"/>
          <w:sz w:val="32"/>
          <w:szCs w:val="32"/>
        </w:rPr>
        <w:t>2</w:t>
      </w:r>
      <w:r w:rsidRPr="00DD5E7A">
        <w:rPr>
          <w:rFonts w:ascii="仿宋_GB2312" w:eastAsia="仿宋_GB2312"/>
          <w:sz w:val="32"/>
          <w:szCs w:val="32"/>
        </w:rPr>
        <w:t>02</w:t>
      </w:r>
      <w:r w:rsidRPr="00DD5E7A">
        <w:rPr>
          <w:rFonts w:ascii="仿宋_GB2312" w:eastAsia="仿宋_GB2312" w:hint="eastAsia"/>
          <w:sz w:val="32"/>
          <w:szCs w:val="32"/>
        </w:rPr>
        <w:t>6年</w:t>
      </w:r>
      <w:r w:rsidR="00D87439" w:rsidRPr="00DD5E7A">
        <w:rPr>
          <w:rFonts w:ascii="仿宋_GB2312" w:eastAsia="仿宋_GB2312" w:hint="eastAsia"/>
          <w:sz w:val="32"/>
          <w:szCs w:val="32"/>
        </w:rPr>
        <w:t>2</w:t>
      </w:r>
      <w:r w:rsidRPr="00DD5E7A">
        <w:rPr>
          <w:rFonts w:ascii="仿宋_GB2312" w:eastAsia="仿宋_GB2312" w:hint="eastAsia"/>
          <w:sz w:val="32"/>
          <w:szCs w:val="32"/>
        </w:rPr>
        <w:t>月</w:t>
      </w:r>
      <w:r w:rsidR="00D87439" w:rsidRPr="00DD5E7A">
        <w:rPr>
          <w:rFonts w:ascii="仿宋_GB2312" w:eastAsia="仿宋_GB2312" w:hint="eastAsia"/>
          <w:sz w:val="32"/>
          <w:szCs w:val="32"/>
        </w:rPr>
        <w:t>1</w:t>
      </w:r>
      <w:r w:rsidR="00CF04B5">
        <w:rPr>
          <w:rFonts w:ascii="仿宋_GB2312" w:eastAsia="仿宋_GB2312" w:hint="eastAsia"/>
          <w:sz w:val="32"/>
          <w:szCs w:val="32"/>
        </w:rPr>
        <w:t>1</w:t>
      </w:r>
      <w:r w:rsidRPr="00DD5E7A">
        <w:rPr>
          <w:rFonts w:ascii="仿宋_GB2312" w:eastAsia="仿宋_GB2312" w:hint="eastAsia"/>
          <w:sz w:val="32"/>
          <w:szCs w:val="32"/>
        </w:rPr>
        <w:t>日</w:t>
      </w:r>
    </w:p>
    <w:p w14:paraId="3374B7AB" w14:textId="77777777" w:rsidR="008940F3" w:rsidRDefault="0000000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1FB6E899" w14:textId="77777777" w:rsidR="008940F3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:rsidR="008940F3" w14:paraId="32B282F3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68414" w14:textId="77777777" w:rsidR="00D87439" w:rsidRDefault="00000000" w:rsidP="00D87439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茂名滨海</w:t>
            </w:r>
            <w:r w:rsidR="00D87439">
              <w:rPr>
                <w:rFonts w:ascii="方正小标宋简体" w:eastAsia="方正小标宋简体" w:hint="eastAsia"/>
                <w:sz w:val="36"/>
                <w:szCs w:val="36"/>
              </w:rPr>
              <w:t>新区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蔚蓝海岸·莲岭生态艺境文旅开发与产业策划</w:t>
            </w:r>
          </w:p>
          <w:p w14:paraId="4D7C4010" w14:textId="267A8394" w:rsidR="008940F3" w:rsidRDefault="00000000" w:rsidP="00D87439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项目市场询价调研函</w:t>
            </w:r>
          </w:p>
        </w:tc>
      </w:tr>
      <w:tr w:rsidR="008940F3" w14:paraId="60EC452F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5675A7" w14:textId="4B83953D" w:rsidR="008940F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 2026 年</w:t>
            </w:r>
            <w:r w:rsidR="009A72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9A72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D87439" w14:paraId="360B536D" w14:textId="77777777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6FAC8" w14:textId="77777777" w:rsidR="00D87439" w:rsidRDefault="00D87439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FBB45" w14:textId="77777777" w:rsidR="00D87439" w:rsidRDefault="00D874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E7CD" w14:textId="2F876758" w:rsidR="00D87439" w:rsidRPr="00D87439" w:rsidRDefault="00D8743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茂名滨海新区蔚蓝海岸·莲岭生态艺境文旅开发与产业策划项目</w:t>
            </w:r>
          </w:p>
        </w:tc>
      </w:tr>
      <w:tr w:rsidR="00D87439" w14:paraId="37F0457C" w14:textId="77777777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C6006" w14:textId="77777777" w:rsidR="00D87439" w:rsidRDefault="00D874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CC7CF" w14:textId="77777777" w:rsidR="00D87439" w:rsidRDefault="00D874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A0CF8" w14:textId="32C44844" w:rsidR="00D87439" w:rsidRDefault="00D8743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茂名滨海发展集团有限公司</w:t>
            </w:r>
            <w:r w:rsidRPr="00D87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负责茂名滨海新区莲头岭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区域</w:t>
            </w:r>
            <w:r w:rsidRPr="00D87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文旅开发与产业项目的建设工作，拟通过发掘月亮湾（巴布几内湾）地方特色文化，打造具有地方特色相结合的度假文旅景区。为做好前期项目策划，现阶段公开向社会进行项目</w:t>
            </w:r>
            <w:r w:rsidR="000E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策划服务</w:t>
            </w:r>
            <w:r w:rsidRPr="00D87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的市场调研</w:t>
            </w:r>
            <w:r w:rsidR="000E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</w:t>
            </w:r>
            <w:r w:rsidRPr="00D87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D87439" w14:paraId="4DFA9D85" w14:textId="77777777" w:rsidTr="009708F5">
        <w:trPr>
          <w:gridAfter w:val="1"/>
          <w:wAfter w:w="317" w:type="dxa"/>
          <w:trHeight w:val="3815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68A27" w14:textId="77777777" w:rsidR="00D87439" w:rsidRDefault="00D874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EC76B" w14:textId="77777777" w:rsidR="00D87439" w:rsidRDefault="00D874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53820" w14:textId="1074CBA6" w:rsidR="00D87439" w:rsidRDefault="00D8743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茂名滨海新区蔚蓝海岸·莲岭生态艺境文旅开发与产业策划项目工作内容包括但不限于：</w:t>
            </w:r>
          </w:p>
          <w:p w14:paraId="3046FEF7" w14:textId="77777777" w:rsidR="00D87439" w:rsidRDefault="00D8743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1、提供策划方案内容包括：</w:t>
            </w:r>
          </w:p>
          <w:p w14:paraId="2EB00D51" w14:textId="6BB5582C" w:rsidR="00D87439" w:rsidRDefault="00D8743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）项目运营开发理念与总体定位、莲头岭区域市场定位与目标客群分析策划、莲头岭区域内产业策划与布局、莲头岭区域旅游动线及产品设计策划、文商旅等各类业态与盈利模式构建、莲头岭区域内不同分区的运营模式建议、合作机制设计、开发分期计划（含分期原则、周期及内容）、莲头岭区域大住宿业态产品策划、莲头岭区域乡土文化运营策划、海洋文化地理景观系统设计建议。</w:t>
            </w:r>
          </w:p>
          <w:p w14:paraId="32FBB01F" w14:textId="27048B05" w:rsidR="00D87439" w:rsidRDefault="00D8743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）项目用地空间肌理与资源特色可利用方式的挖掘与分析、海洋生态与人文多样性保护开发专题研究、市场定位与目标客群分析策划、区内基于文化复兴与生活方式构建的新功能分区、旅游动线及产品设计策划、莲头岭新海洋社区及大住宿业态产品与运营策划、不同业态的商业模式与盈利模式构建、区内文化与自然生态景观构建建议、运营模式建议、合作机制设计、开发分期计划（含分期原则、周期及内容）。</w:t>
            </w:r>
          </w:p>
          <w:p w14:paraId="7CA06AFA" w14:textId="7455FC2E" w:rsidR="00D87439" w:rsidRDefault="00D8743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（3）开发成本与费用估算、净利润预测、定价及收益分析、投资回收期测算。</w:t>
            </w:r>
          </w:p>
          <w:p w14:paraId="3134F13B" w14:textId="77777777" w:rsidR="00D87439" w:rsidRDefault="00D8743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2、组织行业专家对策划方案进行评审研究，并且文件终稿取得业主及地方政府认可，方案切实可行</w:t>
            </w:r>
          </w:p>
          <w:p w14:paraId="57173A60" w14:textId="77777777" w:rsidR="00D87439" w:rsidRDefault="00D8743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3、按业主要求，提供汇报材料制作PPT电子版、图文资料等项目相关成果内容；</w:t>
            </w:r>
          </w:p>
          <w:p w14:paraId="31275BD4" w14:textId="77777777" w:rsidR="00D87439" w:rsidRDefault="00D8743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4、以上工作内容暂定，实际以业主要求为准。</w:t>
            </w:r>
          </w:p>
        </w:tc>
      </w:tr>
      <w:tr w:rsidR="00D87439" w14:paraId="6CEEA1A9" w14:textId="77777777" w:rsidTr="009708F5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157" w14:textId="77777777" w:rsidR="00D87439" w:rsidRDefault="00D874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2ED4D" w14:textId="204B425E" w:rsidR="00D87439" w:rsidRDefault="00D874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资质要求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693BE" w14:textId="2E2B7402" w:rsidR="00D87439" w:rsidRDefault="00D874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需配备</w:t>
            </w:r>
            <w:r w:rsidRPr="00D8743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必需的设备和专业技术能力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8940F3" w14:paraId="31D7F50D" w14:textId="77777777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D86D" w14:textId="77777777" w:rsidR="008940F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090A9" w14:textId="77777777" w:rsidR="008940F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A6CAC" w14:textId="3E18A028" w:rsidR="008940F3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包干含税，包括但不限于差旅费、</w:t>
            </w:r>
            <w:r w:rsidR="00D87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设计费、</w:t>
            </w:r>
            <w:r w:rsidR="00D874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专家评审非、文印费、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税金等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 w:rsidR="009A7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报价材料需要提供响应单位的营业执照，未列入失信企业证明、类似项目企业业绩等，</w:t>
            </w:r>
            <w:r w:rsidR="000E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上传的资料需加</w:t>
            </w:r>
            <w:r w:rsidR="000E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盖公司公章。</w:t>
            </w:r>
            <w:r w:rsidR="000E3561" w:rsidRPr="000E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本次</w:t>
            </w:r>
            <w:r w:rsidR="000E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调研工作属于</w:t>
            </w:r>
            <w:r w:rsidR="000E3561" w:rsidRPr="000E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市场调研范畴，仅为信息收集与可行性研究，我方不作任何中标或合作承诺。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</w:t>
            </w:r>
            <w:r w:rsidR="000E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及相关资料文件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请于</w:t>
            </w:r>
            <w:r w:rsidR="009A7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9A7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9A72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 w:rsidR="008940F3" w14:paraId="35B68382" w14:textId="7777777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C339" w14:textId="77777777" w:rsidR="008940F3" w:rsidRDefault="008940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E30D4" w14:textId="77777777" w:rsidR="008940F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42E07" w14:textId="77777777" w:rsidR="008940F3" w:rsidRDefault="008940F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940F3" w14:paraId="47FE1A33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D836" w14:textId="77777777" w:rsidR="008940F3" w:rsidRDefault="008940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65C1E" w14:textId="77777777" w:rsidR="008940F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8D632" w14:textId="77777777" w:rsidR="008940F3" w:rsidRDefault="008940F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940F3" w14:paraId="6D70A90C" w14:textId="77777777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ECA" w14:textId="77777777" w:rsidR="008940F3" w:rsidRDefault="008940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BA8A" w14:textId="77777777" w:rsidR="008940F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8FD0D" w14:textId="77777777" w:rsidR="008940F3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6年  月  日起，至2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8940F3" w14:paraId="2AAF0CA1" w14:textId="77777777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3396" w14:textId="77777777" w:rsidR="008940F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1CFA4" w14:textId="77777777" w:rsidR="008940F3" w:rsidRDefault="008940F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7B1BB" w14:textId="77777777" w:rsidR="008940F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9FCAB" w14:textId="77777777" w:rsidR="008940F3" w:rsidRDefault="008940F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940F3" w14:paraId="5698929D" w14:textId="77777777">
        <w:trPr>
          <w:trHeight w:val="545"/>
          <w:jc w:val="center"/>
        </w:trPr>
        <w:tc>
          <w:tcPr>
            <w:tcW w:w="1273" w:type="dxa"/>
            <w:vAlign w:val="center"/>
          </w:tcPr>
          <w:p w14:paraId="18845488" w14:textId="77777777" w:rsidR="008940F3" w:rsidRDefault="008940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7ABA94B" w14:textId="77777777" w:rsidR="008940F3" w:rsidRDefault="008940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F8A6B73" w14:textId="77777777" w:rsidR="008940F3" w:rsidRDefault="008940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7C49065F" w14:textId="77777777" w:rsidR="008940F3" w:rsidRDefault="008940F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1886646C" w14:textId="77777777" w:rsidR="008940F3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76C74B16" w14:textId="77777777" w:rsidR="008940F3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8940F3" w14:paraId="52E47F1F" w14:textId="77777777">
        <w:trPr>
          <w:trHeight w:val="255"/>
          <w:jc w:val="center"/>
        </w:trPr>
        <w:tc>
          <w:tcPr>
            <w:tcW w:w="1273" w:type="dxa"/>
            <w:vAlign w:val="center"/>
          </w:tcPr>
          <w:p w14:paraId="363D622F" w14:textId="77777777" w:rsidR="008940F3" w:rsidRDefault="008940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6BEC740C" w14:textId="77777777" w:rsidR="008940F3" w:rsidRDefault="008940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692CDB6E" w14:textId="77777777" w:rsidR="008940F3" w:rsidRDefault="008940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78EAFA87" w14:textId="77777777" w:rsidR="008940F3" w:rsidRDefault="008940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6999F8A3" w14:textId="77777777" w:rsidR="008940F3" w:rsidRDefault="00000000">
            <w:pPr>
              <w:widowControl/>
              <w:ind w:firstLineChars="800" w:firstLine="19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22EDB669" w14:textId="77777777" w:rsidR="008940F3" w:rsidRDefault="008940F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147B8E13" w14:textId="77777777" w:rsidR="008940F3" w:rsidRDefault="008940F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63061DA8" w14:textId="77777777" w:rsidR="008940F3" w:rsidRDefault="008940F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7CAC9D0E" w14:textId="77777777" w:rsidR="008940F3" w:rsidRDefault="008940F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51218ED" w14:textId="77777777" w:rsidR="008940F3" w:rsidRDefault="008940F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2252F2DF" w14:textId="77777777" w:rsidR="008940F3" w:rsidRDefault="008940F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633C2662" w14:textId="77777777" w:rsidR="008940F3" w:rsidRDefault="008940F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1599617C" w14:textId="77777777" w:rsidR="008940F3" w:rsidRDefault="008940F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383D8A65" w14:textId="77777777" w:rsidR="008940F3" w:rsidRDefault="008940F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2BF30EF2" w14:textId="77777777" w:rsidR="008940F3" w:rsidRDefault="008940F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269133FB" w14:textId="77777777" w:rsidR="008940F3" w:rsidRDefault="008940F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2B83E466" w14:textId="77777777" w:rsidR="008940F3" w:rsidRDefault="008940F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7DDDEA14" w14:textId="77777777" w:rsidR="008940F3" w:rsidRDefault="008940F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78D79072" w14:textId="77777777" w:rsidR="008940F3" w:rsidRDefault="008940F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4D4AEB4B" w14:textId="77777777" w:rsidR="00544361" w:rsidRDefault="00544361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5FD7B190" w14:textId="034882B0" w:rsidR="008940F3" w:rsidRDefault="0000000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  <w:r w:rsidR="00D87439">
        <w:rPr>
          <w:rFonts w:ascii="仿宋_GB2312" w:eastAsia="仿宋_GB2312" w:hint="eastAsia"/>
          <w:sz w:val="32"/>
          <w:szCs w:val="32"/>
        </w:rPr>
        <w:t>项目区域</w:t>
      </w:r>
      <w:r>
        <w:rPr>
          <w:rFonts w:ascii="仿宋_GB2312" w:eastAsia="仿宋_GB2312" w:hint="eastAsia"/>
          <w:sz w:val="32"/>
          <w:szCs w:val="32"/>
        </w:rPr>
        <w:t>图</w:t>
      </w:r>
    </w:p>
    <w:p w14:paraId="70C3DA3F" w14:textId="3C381CA5" w:rsidR="008940F3" w:rsidRDefault="000F3ADB" w:rsidP="000F3ADB">
      <w:pPr>
        <w:widowControl/>
        <w:jc w:val="center"/>
      </w:pPr>
      <w:r>
        <w:rPr>
          <w:noProof/>
        </w:rPr>
        <w:drawing>
          <wp:inline distT="0" distB="0" distL="0" distR="0" wp14:anchorId="7A661EF7" wp14:editId="086627ED">
            <wp:extent cx="5222631" cy="6342380"/>
            <wp:effectExtent l="0" t="0" r="0" b="1270"/>
            <wp:docPr id="3313629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878" cy="634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4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07A1" w14:textId="77777777" w:rsidR="00DA1068" w:rsidRDefault="00DA1068" w:rsidP="000F3ADB">
      <w:r>
        <w:separator/>
      </w:r>
    </w:p>
  </w:endnote>
  <w:endnote w:type="continuationSeparator" w:id="0">
    <w:p w14:paraId="06BEA281" w14:textId="77777777" w:rsidR="00DA1068" w:rsidRDefault="00DA1068" w:rsidP="000F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Noto Serif CJK JP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HarmonyOS Sans SC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FCD8" w14:textId="77777777" w:rsidR="00DA1068" w:rsidRDefault="00DA1068" w:rsidP="000F3ADB">
      <w:r>
        <w:separator/>
      </w:r>
    </w:p>
  </w:footnote>
  <w:footnote w:type="continuationSeparator" w:id="0">
    <w:p w14:paraId="29F8D919" w14:textId="77777777" w:rsidR="00DA1068" w:rsidRDefault="00DA1068" w:rsidP="000F3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664107"/>
    <w:rsid w:val="000E3561"/>
    <w:rsid w:val="000F3ADB"/>
    <w:rsid w:val="00282999"/>
    <w:rsid w:val="00544361"/>
    <w:rsid w:val="00724F0D"/>
    <w:rsid w:val="00855277"/>
    <w:rsid w:val="008940F3"/>
    <w:rsid w:val="009A72BA"/>
    <w:rsid w:val="00A23466"/>
    <w:rsid w:val="00AF3E9B"/>
    <w:rsid w:val="00B23695"/>
    <w:rsid w:val="00CF04B5"/>
    <w:rsid w:val="00D87439"/>
    <w:rsid w:val="00DA1068"/>
    <w:rsid w:val="00DD5E7A"/>
    <w:rsid w:val="00E22B39"/>
    <w:rsid w:val="00E8060D"/>
    <w:rsid w:val="071371A5"/>
    <w:rsid w:val="0BAB4809"/>
    <w:rsid w:val="1EB86A6D"/>
    <w:rsid w:val="1EE15D71"/>
    <w:rsid w:val="20664107"/>
    <w:rsid w:val="22D81A5D"/>
    <w:rsid w:val="25EC6F0D"/>
    <w:rsid w:val="3E4D0F01"/>
    <w:rsid w:val="4B062DAB"/>
    <w:rsid w:val="5B14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62A93"/>
  <w15:docId w15:val="{5A3EA0D7-8C4B-4DF8-862B-5A3D2403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tabs>
        <w:tab w:val="left" w:pos="0"/>
      </w:tabs>
      <w:spacing w:before="200"/>
      <w:ind w:firstLineChars="200" w:firstLine="402"/>
      <w:outlineLvl w:val="3"/>
    </w:pPr>
    <w:rPr>
      <w:rFonts w:cs="Times New Roman"/>
      <w:bCs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a4">
    <w:name w:val="题目一"/>
    <w:basedOn w:val="a"/>
    <w:qFormat/>
    <w:pPr>
      <w:topLinePunct/>
      <w:spacing w:before="101" w:line="360" w:lineRule="auto"/>
      <w:ind w:leftChars="100" w:left="630" w:rightChars="64" w:right="134" w:firstLineChars="100" w:firstLine="210"/>
      <w:outlineLvl w:val="0"/>
    </w:pPr>
    <w:rPr>
      <w:rFonts w:ascii="宋体" w:hAnsi="宋体" w:cs="宋体" w:hint="eastAsia"/>
      <w:bCs/>
      <w:color w:val="FF0000"/>
      <w:spacing w:val="28"/>
      <w:sz w:val="32"/>
      <w:szCs w:val="31"/>
    </w:rPr>
  </w:style>
  <w:style w:type="paragraph" w:customStyle="1" w:styleId="a5">
    <w:name w:val="题目三"/>
    <w:basedOn w:val="a"/>
    <w:qFormat/>
    <w:pPr>
      <w:spacing w:line="360" w:lineRule="auto"/>
      <w:ind w:rightChars="64" w:right="134" w:firstLineChars="200" w:firstLine="684"/>
      <w:outlineLvl w:val="2"/>
    </w:pPr>
    <w:rPr>
      <w:rFonts w:ascii="宋体" w:hAnsi="宋体" w:cs="宋体" w:hint="eastAsia"/>
      <w:spacing w:val="16"/>
      <w:sz w:val="31"/>
      <w:szCs w:val="31"/>
    </w:rPr>
  </w:style>
  <w:style w:type="paragraph" w:styleId="a6">
    <w:name w:val="header"/>
    <w:basedOn w:val="a"/>
    <w:link w:val="a7"/>
    <w:rsid w:val="000F3A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0F3ADB"/>
    <w:rPr>
      <w:kern w:val="2"/>
      <w:sz w:val="18"/>
      <w:szCs w:val="18"/>
    </w:rPr>
  </w:style>
  <w:style w:type="paragraph" w:styleId="a8">
    <w:name w:val="footer"/>
    <w:basedOn w:val="a"/>
    <w:link w:val="a9"/>
    <w:rsid w:val="000F3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0F3A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柳柳</dc:creator>
  <cp:lastModifiedBy>浩源 石</cp:lastModifiedBy>
  <cp:revision>10</cp:revision>
  <dcterms:created xsi:type="dcterms:W3CDTF">2026-02-09T06:23:00Z</dcterms:created>
  <dcterms:modified xsi:type="dcterms:W3CDTF">2026-02-11T02:37:00Z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040B0EA5448B4C18AFC962B8B29AF89C_11</vt:lpwstr>
  </property>
  <property fmtid="{D5CDD505-2E9C-101B-9397-08002B2CF9AE}" pid="4" name="KSOTemplateDocerSaveRecord">
    <vt:lpwstr>eyJoZGlkIjoiOWQ1MThlZTUyOGNmMGZiMWQwM2M0YmY2Y2FmZjgzMWQiLCJ1c2VySWQiOiIyNjI3ODg3NjkifQ==</vt:lpwstr>
  </property>
</Properties>
</file>